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rPr>
        <w:t>教育部思想政治工作司 中央网信办网络社会工作局关于举办第五届全国大学生网络文化节和全国高校网络教育优秀作品推选展示活动的通知</w:t>
      </w:r>
      <w:r>
        <w:rPr>
          <w:rFonts w:hint="eastAsia" w:ascii="方正小标宋_GBK" w:hAnsi="方正小标宋_GBK" w:eastAsia="方正小标宋_GBK" w:cs="方正小标宋_GBK"/>
          <w:sz w:val="44"/>
          <w:szCs w:val="44"/>
          <w:lang w:val="en-US" w:eastAsia="zh-CN"/>
        </w:rPr>
        <w:t xml:space="preserve"> </w:t>
      </w:r>
    </w:p>
    <w:p>
      <w:pPr>
        <w:jc w:val="center"/>
        <w:rPr>
          <w:rFonts w:hint="eastAsia" w:ascii="方正小标宋_GBK" w:hAnsi="方正小标宋_GBK" w:eastAsia="方正小标宋_GBK" w:cs="方正小标宋_GBK"/>
          <w:sz w:val="44"/>
          <w:szCs w:val="44"/>
        </w:rPr>
      </w:pPr>
      <w:r>
        <w:rPr>
          <w:rFonts w:hint="eastAsia" w:ascii="微软雅黑" w:hAnsi="微软雅黑" w:eastAsia="微软雅黑" w:cs="微软雅黑"/>
          <w:b w:val="0"/>
          <w:i w:val="0"/>
          <w:caps w:val="0"/>
          <w:color w:val="4B4B4B"/>
          <w:spacing w:val="0"/>
          <w:sz w:val="24"/>
          <w:szCs w:val="24"/>
          <w:shd w:val="clear" w:fill="FFFFFF"/>
          <w:lang w:val="en-US" w:eastAsia="zh-CN"/>
        </w:rPr>
        <w:t>（</w:t>
      </w:r>
      <w:r>
        <w:rPr>
          <w:rFonts w:hint="eastAsia" w:ascii="微软雅黑" w:hAnsi="微软雅黑" w:eastAsia="微软雅黑" w:cs="微软雅黑"/>
          <w:b w:val="0"/>
          <w:i w:val="0"/>
          <w:caps w:val="0"/>
          <w:color w:val="4B4B4B"/>
          <w:spacing w:val="0"/>
          <w:sz w:val="24"/>
          <w:szCs w:val="24"/>
          <w:shd w:val="clear" w:fill="FFFFFF"/>
        </w:rPr>
        <w:t>教思政司函〔2020〕9号</w:t>
      </w:r>
      <w:r>
        <w:rPr>
          <w:rFonts w:hint="eastAsia" w:ascii="微软雅黑" w:hAnsi="微软雅黑" w:eastAsia="微软雅黑" w:cs="微软雅黑"/>
          <w:b w:val="0"/>
          <w:i w:val="0"/>
          <w:caps w:val="0"/>
          <w:color w:val="4B4B4B"/>
          <w:spacing w:val="0"/>
          <w:sz w:val="24"/>
          <w:szCs w:val="24"/>
          <w:shd w:val="clear" w:fill="FFFFFF"/>
          <w:lang w:val="en-US" w:eastAsia="zh-CN"/>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firstLineChars="200"/>
        <w:rPr>
          <w:rFonts w:hint="eastAsia" w:ascii="微软雅黑" w:hAnsi="微软雅黑" w:eastAsia="微软雅黑" w:cs="微软雅黑"/>
          <w:b w:val="0"/>
          <w:i w:val="0"/>
          <w:caps w:val="0"/>
          <w:color w:val="4B4B4B"/>
          <w:spacing w:val="0"/>
          <w:sz w:val="24"/>
          <w:szCs w:val="24"/>
          <w:bdr w:val="none" w:color="auto" w:sz="0" w:space="0"/>
          <w:shd w:val="clear" w:fill="FFFFFF"/>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firstLineChars="200"/>
        <w:rPr>
          <w:rFonts w:hint="eastAsia" w:ascii="微软雅黑" w:hAnsi="微软雅黑" w:eastAsia="微软雅黑" w:cs="微软雅黑"/>
          <w:b w:val="0"/>
          <w:i w:val="0"/>
          <w:caps w:val="0"/>
          <w:color w:val="4B4B4B"/>
          <w:spacing w:val="0"/>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为深入学习贯彻习近平新时代中国特色社会主义思想，全面贯彻党的十九大和十九届二中、三中、四中、五中全会精神，切实将习近平总书记关于党史、新中国史、改革开放史、社会主义发展史学习及新冠肺炎疫情防控工作的重要讲话和指示精神贯彻落实引向深入，围绕迎接建党一百年行动，加大优秀网络文化供给力度，教育部思想政治工作司、中央网信办网络社会工作局在前期工作的基础上，决定联合举办第五届“全国大学生网络文化节”和“全国高校网络教育优秀作品推选展示活动”。现将有关事宜通知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i w:val="0"/>
          <w:caps w:val="0"/>
          <w:color w:val="4B4B4B"/>
          <w:spacing w:val="0"/>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w:t>
      </w:r>
      <w:r>
        <w:rPr>
          <w:rStyle w:val="6"/>
          <w:rFonts w:hint="eastAsia" w:ascii="微软雅黑" w:hAnsi="微软雅黑" w:eastAsia="微软雅黑" w:cs="微软雅黑"/>
          <w:i w:val="0"/>
          <w:caps w:val="0"/>
          <w:color w:val="4B4B4B"/>
          <w:spacing w:val="0"/>
          <w:sz w:val="24"/>
          <w:szCs w:val="24"/>
          <w:bdr w:val="none" w:color="auto" w:sz="0" w:space="0"/>
          <w:shd w:val="clear" w:fill="FFFFFF"/>
        </w:rPr>
        <w:t>一、目的意义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i w:val="0"/>
          <w:caps w:val="0"/>
          <w:color w:val="4B4B4B"/>
          <w:spacing w:val="0"/>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以习近平新时代中国特色社会主义思想为指导，以全面贯彻落实党的十九大和十九届二中、三中、四中、五中全会精神为主线，围绕贯彻落实习近平总书记关于党史、新中国史、改革开放史、社会主义发展史学习及新冠肺炎疫情防控工作的重要讲话和指示精神，推动广大师生积极参与网络文化作品创作生产，扩大高校网络文化影响力，不断强化守正创新，增强新时代高校思想政治工作的吸引力和实效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i w:val="0"/>
          <w:caps w:val="0"/>
          <w:color w:val="4B4B4B"/>
          <w:spacing w:val="0"/>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w:t>
      </w:r>
      <w:r>
        <w:rPr>
          <w:rStyle w:val="6"/>
          <w:rFonts w:hint="eastAsia" w:ascii="微软雅黑" w:hAnsi="微软雅黑" w:eastAsia="微软雅黑" w:cs="微软雅黑"/>
          <w:i w:val="0"/>
          <w:caps w:val="0"/>
          <w:color w:val="4B4B4B"/>
          <w:spacing w:val="0"/>
          <w:sz w:val="24"/>
          <w:szCs w:val="24"/>
          <w:bdr w:val="none" w:color="auto" w:sz="0" w:space="0"/>
          <w:shd w:val="clear" w:fill="FFFFFF"/>
        </w:rPr>
        <w:t>二、活动主题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i w:val="0"/>
          <w:caps w:val="0"/>
          <w:color w:val="4B4B4B"/>
          <w:spacing w:val="0"/>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学习“四史”践使命，传播青春正能量，争做校园好网民。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i w:val="0"/>
          <w:caps w:val="0"/>
          <w:color w:val="4B4B4B"/>
          <w:spacing w:val="0"/>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w:t>
      </w:r>
      <w:r>
        <w:rPr>
          <w:rStyle w:val="6"/>
          <w:rFonts w:hint="eastAsia" w:ascii="微软雅黑" w:hAnsi="微软雅黑" w:eastAsia="微软雅黑" w:cs="微软雅黑"/>
          <w:i w:val="0"/>
          <w:caps w:val="0"/>
          <w:color w:val="4B4B4B"/>
          <w:spacing w:val="0"/>
          <w:sz w:val="24"/>
          <w:szCs w:val="24"/>
          <w:bdr w:val="none" w:color="auto" w:sz="0" w:space="0"/>
          <w:shd w:val="clear" w:fill="FFFFFF"/>
        </w:rPr>
        <w:t>三、活动组织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i w:val="0"/>
          <w:caps w:val="0"/>
          <w:color w:val="4B4B4B"/>
          <w:spacing w:val="0"/>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主办单位：教育部思想政治工作司、中央网信办网络社会工作局。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i w:val="0"/>
          <w:caps w:val="0"/>
          <w:color w:val="4B4B4B"/>
          <w:spacing w:val="0"/>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承办单位：中国大学生在线、易班网、文汇报社、大公网。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i w:val="0"/>
          <w:caps w:val="0"/>
          <w:color w:val="4B4B4B"/>
          <w:spacing w:val="0"/>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w:t>
      </w:r>
      <w:r>
        <w:rPr>
          <w:rStyle w:val="6"/>
          <w:rFonts w:hint="eastAsia" w:ascii="微软雅黑" w:hAnsi="微软雅黑" w:eastAsia="微软雅黑" w:cs="微软雅黑"/>
          <w:i w:val="0"/>
          <w:caps w:val="0"/>
          <w:color w:val="4B4B4B"/>
          <w:spacing w:val="0"/>
          <w:sz w:val="24"/>
          <w:szCs w:val="24"/>
          <w:bdr w:val="none" w:color="auto" w:sz="0" w:space="0"/>
          <w:shd w:val="clear" w:fill="FFFFFF"/>
        </w:rPr>
        <w:t>四、活动对象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i w:val="0"/>
          <w:caps w:val="0"/>
          <w:color w:val="4B4B4B"/>
          <w:spacing w:val="0"/>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“全国大学生网络文化节”面向高等院校全日制在校学生群体。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i w:val="0"/>
          <w:caps w:val="0"/>
          <w:color w:val="4B4B4B"/>
          <w:spacing w:val="0"/>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“全国高校网络教育优秀作品推选展示活动”面向高等院校教师群体。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i w:val="0"/>
          <w:caps w:val="0"/>
          <w:color w:val="4B4B4B"/>
          <w:spacing w:val="0"/>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w:t>
      </w:r>
      <w:r>
        <w:rPr>
          <w:rStyle w:val="6"/>
          <w:rFonts w:hint="eastAsia" w:ascii="微软雅黑" w:hAnsi="微软雅黑" w:eastAsia="微软雅黑" w:cs="微软雅黑"/>
          <w:i w:val="0"/>
          <w:caps w:val="0"/>
          <w:color w:val="4B4B4B"/>
          <w:spacing w:val="0"/>
          <w:sz w:val="24"/>
          <w:szCs w:val="24"/>
          <w:bdr w:val="none" w:color="auto" w:sz="0" w:space="0"/>
          <w:shd w:val="clear" w:fill="FFFFFF"/>
        </w:rPr>
        <w:t>五、活动时间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i w:val="0"/>
          <w:caps w:val="0"/>
          <w:color w:val="4B4B4B"/>
          <w:spacing w:val="0"/>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2020年12月18日至2021年5月29日。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i w:val="0"/>
          <w:caps w:val="0"/>
          <w:color w:val="4B4B4B"/>
          <w:spacing w:val="0"/>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w:t>
      </w:r>
      <w:r>
        <w:rPr>
          <w:rStyle w:val="6"/>
          <w:rFonts w:hint="eastAsia" w:ascii="微软雅黑" w:hAnsi="微软雅黑" w:eastAsia="微软雅黑" w:cs="微软雅黑"/>
          <w:i w:val="0"/>
          <w:caps w:val="0"/>
          <w:color w:val="4B4B4B"/>
          <w:spacing w:val="0"/>
          <w:sz w:val="24"/>
          <w:szCs w:val="24"/>
          <w:bdr w:val="none" w:color="auto" w:sz="0" w:space="0"/>
          <w:shd w:val="clear" w:fill="FFFFFF"/>
        </w:rPr>
        <w:t>六、作品征集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i w:val="0"/>
          <w:caps w:val="0"/>
          <w:color w:val="4B4B4B"/>
          <w:spacing w:val="0"/>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时间：2020年12月18日至2021年3月12日。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i w:val="0"/>
          <w:caps w:val="0"/>
          <w:color w:val="4B4B4B"/>
          <w:spacing w:val="0"/>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全国大学生网络文化节”征集微视频、微电影、动漫、摄影、网文、公益广告、音频、校园歌曲、其他类网络创新作品等9类作品（详细方案见附件1）。“全国高校网络教育优秀作品推选展示活动”征集优秀网络文章、优秀工作案例、优秀微课、优秀新媒体作品等4类作品（详细方案见附件2）。所有作品须为2019年10月1日至提交截止日期间在网络上发表的作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i w:val="0"/>
          <w:caps w:val="0"/>
          <w:color w:val="4B4B4B"/>
          <w:spacing w:val="0"/>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w:t>
      </w:r>
      <w:r>
        <w:rPr>
          <w:rStyle w:val="6"/>
          <w:rFonts w:hint="eastAsia" w:ascii="微软雅黑" w:hAnsi="微软雅黑" w:eastAsia="微软雅黑" w:cs="微软雅黑"/>
          <w:i w:val="0"/>
          <w:caps w:val="0"/>
          <w:color w:val="4B4B4B"/>
          <w:spacing w:val="0"/>
          <w:sz w:val="24"/>
          <w:szCs w:val="24"/>
          <w:bdr w:val="none" w:color="auto" w:sz="0" w:space="0"/>
          <w:shd w:val="clear" w:fill="FFFFFF"/>
        </w:rPr>
        <w:t>七、遴选展示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i w:val="0"/>
          <w:caps w:val="0"/>
          <w:color w:val="4B4B4B"/>
          <w:spacing w:val="0"/>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时间：2021年3月13日至2021年5月29日。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i w:val="0"/>
          <w:caps w:val="0"/>
          <w:color w:val="4B4B4B"/>
          <w:spacing w:val="0"/>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组织邀请专家遴选优秀作品，并对遴选出的优秀作品进行全媒体展播推送。同时，鼓励有条件的地方和高校组织开展本地本校优秀网络文化作品展示活动。建议优秀作品所属院校对作者予以一定奖励。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i w:val="0"/>
          <w:caps w:val="0"/>
          <w:color w:val="4B4B4B"/>
          <w:spacing w:val="0"/>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w:t>
      </w:r>
      <w:r>
        <w:rPr>
          <w:rStyle w:val="6"/>
          <w:rFonts w:hint="eastAsia" w:ascii="微软雅黑" w:hAnsi="微软雅黑" w:eastAsia="微软雅黑" w:cs="微软雅黑"/>
          <w:i w:val="0"/>
          <w:caps w:val="0"/>
          <w:color w:val="4B4B4B"/>
          <w:spacing w:val="0"/>
          <w:sz w:val="24"/>
          <w:szCs w:val="24"/>
          <w:bdr w:val="none" w:color="auto" w:sz="0" w:space="0"/>
          <w:shd w:val="clear" w:fill="FFFFFF"/>
        </w:rPr>
        <w:t>八、参与途径唯一性要求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i w:val="0"/>
          <w:caps w:val="0"/>
          <w:color w:val="4B4B4B"/>
          <w:spacing w:val="0"/>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同一作品，仅可选择三种方式（自荐、教育部直属高校及部省合建高校推荐、省级教育工作部门推荐）中的一种参与活动，重复提交即视为放弃参与资格。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i w:val="0"/>
          <w:caps w:val="0"/>
          <w:color w:val="4B4B4B"/>
          <w:spacing w:val="0"/>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w:t>
      </w:r>
      <w:r>
        <w:rPr>
          <w:rStyle w:val="6"/>
          <w:rFonts w:hint="eastAsia" w:ascii="微软雅黑" w:hAnsi="微软雅黑" w:eastAsia="微软雅黑" w:cs="微软雅黑"/>
          <w:i w:val="0"/>
          <w:caps w:val="0"/>
          <w:color w:val="4B4B4B"/>
          <w:spacing w:val="0"/>
          <w:sz w:val="24"/>
          <w:szCs w:val="24"/>
          <w:bdr w:val="none" w:color="auto" w:sz="0" w:space="0"/>
          <w:shd w:val="clear" w:fill="FFFFFF"/>
        </w:rPr>
        <w:t>九、版权要求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i w:val="0"/>
          <w:caps w:val="0"/>
          <w:color w:val="4B4B4B"/>
          <w:spacing w:val="0"/>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作品严禁剽窃、抄袭。参加推荐者应确认拥有作品的著作权。关于剽窃、抄袭的具体界定，依据《中华人民共和国著作权法》及相关规定。提交作品的著作权等相关事宜，由自荐或推荐人负责。主办方与承办方拥有对参加推荐作品进行宣传推广、展览出版的权利，但不承担包括因肖像权、名誉权、隐私权、著作权、商标权等纠纷而产生的法律责任。如出现上述纠纷，组委会保留取消其参加征集资格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i w:val="0"/>
          <w:caps w:val="0"/>
          <w:color w:val="4B4B4B"/>
          <w:spacing w:val="0"/>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w:t>
      </w:r>
      <w:r>
        <w:rPr>
          <w:rStyle w:val="6"/>
          <w:rFonts w:hint="eastAsia" w:ascii="微软雅黑" w:hAnsi="微软雅黑" w:eastAsia="微软雅黑" w:cs="微软雅黑"/>
          <w:i w:val="0"/>
          <w:caps w:val="0"/>
          <w:color w:val="4B4B4B"/>
          <w:spacing w:val="0"/>
          <w:sz w:val="24"/>
          <w:szCs w:val="24"/>
          <w:bdr w:val="none" w:color="auto" w:sz="0" w:space="0"/>
          <w:shd w:val="clear" w:fill="FFFFFF"/>
        </w:rPr>
        <w:t>十、工作要求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i w:val="0"/>
          <w:caps w:val="0"/>
          <w:color w:val="4B4B4B"/>
          <w:spacing w:val="0"/>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各地教育、网信部门要高度重视，周密部署，加强沟通，广泛动员，扩大活动的覆盖面和影响力，充分发挥网络文化活动滋养人心、凝聚力量的积极作用，让网络空间主旋律更加高昂、正能量更加充沛。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i w:val="0"/>
          <w:caps w:val="0"/>
          <w:color w:val="4B4B4B"/>
          <w:spacing w:val="0"/>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w:t>
      </w:r>
      <w:r>
        <w:rPr>
          <w:rStyle w:val="6"/>
          <w:rFonts w:hint="eastAsia" w:ascii="微软雅黑" w:hAnsi="微软雅黑" w:eastAsia="微软雅黑" w:cs="微软雅黑"/>
          <w:i w:val="0"/>
          <w:caps w:val="0"/>
          <w:color w:val="4B4B4B"/>
          <w:spacing w:val="0"/>
          <w:sz w:val="24"/>
          <w:szCs w:val="24"/>
          <w:bdr w:val="none" w:color="auto" w:sz="0" w:space="0"/>
          <w:shd w:val="clear" w:fill="FFFFFF"/>
        </w:rPr>
        <w:t>十一、联系人及联系方式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i w:val="0"/>
          <w:caps w:val="0"/>
          <w:color w:val="4B4B4B"/>
          <w:spacing w:val="0"/>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1.教育部思想政治工作司宣传教育处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i w:val="0"/>
          <w:caps w:val="0"/>
          <w:color w:val="4B4B4B"/>
          <w:spacing w:val="0"/>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李居铭　010-66097652</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i w:val="0"/>
          <w:caps w:val="0"/>
          <w:color w:val="4B4B4B"/>
          <w:spacing w:val="0"/>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2.中央网信办网络社会工作局网络文化处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i w:val="0"/>
          <w:caps w:val="0"/>
          <w:color w:val="4B4B4B"/>
          <w:spacing w:val="0"/>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盖　群　010-55635755</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rPr>
          <w:rFonts w:hint="eastAsia" w:ascii="微软雅黑" w:hAnsi="微软雅黑" w:eastAsia="微软雅黑" w:cs="微软雅黑"/>
          <w:b w:val="0"/>
          <w:i w:val="0"/>
          <w:caps w:val="0"/>
          <w:color w:val="4B4B4B"/>
          <w:spacing w:val="0"/>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right"/>
        <w:rPr>
          <w:rFonts w:hint="eastAsia" w:ascii="微软雅黑" w:hAnsi="微软雅黑" w:eastAsia="微软雅黑" w:cs="微软雅黑"/>
          <w:b w:val="0"/>
          <w:i w:val="0"/>
          <w:caps w:val="0"/>
          <w:color w:val="4B4B4B"/>
          <w:spacing w:val="0"/>
          <w:sz w:val="24"/>
          <w:szCs w:val="24"/>
        </w:rPr>
      </w:pPr>
      <w:r>
        <w:rPr>
          <w:rFonts w:hint="eastAsia" w:ascii="微软雅黑" w:hAnsi="微软雅黑" w:eastAsia="微软雅黑" w:cs="微软雅黑"/>
          <w:b w:val="0"/>
          <w:i w:val="0"/>
          <w:caps w:val="0"/>
          <w:color w:val="4B4B4B"/>
          <w:spacing w:val="0"/>
          <w:sz w:val="24"/>
          <w:szCs w:val="24"/>
          <w:bdr w:val="none" w:color="auto" w:sz="0" w:space="0"/>
          <w:shd w:val="clear" w:fill="FFFFFF"/>
        </w:rPr>
        <w:t>教育部思想政治工作司 中央网信办网络社会工作局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方正仿宋_GB2312" w:hAnsi="方正仿宋_GB2312" w:eastAsia="方正仿宋_GB2312" w:cs="方正仿宋_GB2312"/>
          <w:sz w:val="32"/>
          <w:szCs w:val="32"/>
          <w:lang w:val="en-US" w:eastAsia="zh-CN"/>
        </w:rPr>
      </w:pPr>
      <w:r>
        <w:rPr>
          <w:rFonts w:hint="eastAsia" w:ascii="微软雅黑" w:hAnsi="微软雅黑" w:eastAsia="微软雅黑" w:cs="微软雅黑"/>
          <w:b w:val="0"/>
          <w:i w:val="0"/>
          <w:caps w:val="0"/>
          <w:color w:val="4B4B4B"/>
          <w:spacing w:val="0"/>
          <w:sz w:val="24"/>
          <w:szCs w:val="24"/>
          <w:bdr w:val="none" w:color="auto" w:sz="0" w:space="0"/>
          <w:shd w:val="clear" w:fill="FFFFFF"/>
          <w:lang w:val="en-US" w:eastAsia="zh-CN"/>
        </w:rPr>
        <w:t xml:space="preserve">                         </w:t>
      </w:r>
      <w:r>
        <w:rPr>
          <w:rFonts w:hint="eastAsia" w:ascii="微软雅黑" w:hAnsi="微软雅黑" w:eastAsia="微软雅黑" w:cs="微软雅黑"/>
          <w:b w:val="0"/>
          <w:i w:val="0"/>
          <w:caps w:val="0"/>
          <w:color w:val="4B4B4B"/>
          <w:spacing w:val="0"/>
          <w:sz w:val="24"/>
          <w:szCs w:val="24"/>
          <w:bdr w:val="none" w:color="auto" w:sz="0" w:space="0"/>
          <w:shd w:val="clear" w:fill="FFFFFF"/>
        </w:rPr>
        <w:t>2020年12月18日</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方正小标宋_GBK">
    <w:panose1 w:val="02000000000000000000"/>
    <w:charset w:val="86"/>
    <w:family w:val="auto"/>
    <w:pitch w:val="default"/>
    <w:sig w:usb0="A00002BF" w:usb1="38CF7CFA" w:usb2="00082016" w:usb3="00000000" w:csb0="00040001" w:csb1="00000000"/>
    <w:embedRegular r:id="rId1" w:fontKey="{4AEB6920-F3B8-4B4D-AEA2-49CF5C54DF13}"/>
  </w:font>
  <w:font w:name="微软雅黑">
    <w:panose1 w:val="020B0503020204020204"/>
    <w:charset w:val="86"/>
    <w:family w:val="auto"/>
    <w:pitch w:val="default"/>
    <w:sig w:usb0="80000287" w:usb1="2ACF3C50" w:usb2="00000016" w:usb3="00000000" w:csb0="0004001F" w:csb1="00000000"/>
    <w:embedRegular r:id="rId2" w:fontKey="{B5A79590-1373-4F80-A536-3900C9E0B974}"/>
  </w:font>
  <w:font w:name="方正仿宋_GB2312">
    <w:panose1 w:val="02000000000000000000"/>
    <w:charset w:val="86"/>
    <w:family w:val="auto"/>
    <w:pitch w:val="default"/>
    <w:sig w:usb0="A00002BF" w:usb1="184F6CFA" w:usb2="00000012" w:usb3="00000000" w:csb0="00040001" w:csb1="00000000"/>
    <w:embedRegular r:id="rId3" w:fontKey="{BCA9ADC7-02BB-4981-83A8-337A3C3E0951}"/>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8F344D"/>
    <w:rsid w:val="188F344D"/>
    <w:rsid w:val="720815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2020-12-25T08:11:00Z</dcterms:created>
  <dc:creator>A~kira</dc:creator>
  <cp:lastModifiedBy>A~kira</cp:lastModifiedBy>
  <dcterms:modified xsi:type="dcterms:W3CDTF">2020-12-25T08:49:56Z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