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BCD" w:themeColor="background1"/>
  <w:body>
    <w:p w:rsidR="00A462F9" w:rsidRDefault="00A462F9" w:rsidP="00A462F9">
      <w:pPr>
        <w:spacing w:line="540" w:lineRule="exact"/>
        <w:jc w:val="center"/>
        <w:rPr>
          <w:rFonts w:ascii="方正小标宋简体" w:eastAsia="方正小标宋简体" w:hAnsi="方正小标宋简体" w:cs="方正小标宋简体"/>
          <w:b/>
          <w:color w:val="000000"/>
          <w:kern w:val="0"/>
          <w:sz w:val="44"/>
          <w:szCs w:val="44"/>
        </w:rPr>
      </w:pPr>
    </w:p>
    <w:p w:rsidR="00A462F9" w:rsidRPr="00A462F9" w:rsidRDefault="00A462F9" w:rsidP="00A462F9">
      <w:pPr>
        <w:spacing w:line="540" w:lineRule="exact"/>
        <w:jc w:val="center"/>
        <w:rPr>
          <w:rFonts w:ascii="方正小标宋简体" w:eastAsia="方正小标宋简体" w:hAnsi="方正小标宋简体" w:cs="方正小标宋简体"/>
          <w:b/>
          <w:color w:val="000000"/>
          <w:kern w:val="0"/>
          <w:sz w:val="44"/>
          <w:szCs w:val="44"/>
        </w:rPr>
      </w:pPr>
      <w:r w:rsidRPr="00A462F9">
        <w:rPr>
          <w:rFonts w:ascii="方正小标宋简体" w:eastAsia="方正小标宋简体" w:hAnsi="方正小标宋简体" w:cs="方正小标宋简体" w:hint="eastAsia"/>
          <w:b/>
          <w:color w:val="000000"/>
          <w:kern w:val="0"/>
          <w:sz w:val="44"/>
          <w:szCs w:val="44"/>
        </w:rPr>
        <w:t>关于在全省教育系统开展201</w:t>
      </w:r>
      <w:r w:rsidR="00622E97">
        <w:rPr>
          <w:rFonts w:ascii="方正小标宋简体" w:eastAsia="方正小标宋简体" w:hAnsi="方正小标宋简体" w:cs="方正小标宋简体"/>
          <w:b/>
          <w:color w:val="000000"/>
          <w:kern w:val="0"/>
          <w:sz w:val="44"/>
          <w:szCs w:val="44"/>
        </w:rPr>
        <w:t>9</w:t>
      </w:r>
      <w:r w:rsidRPr="00A462F9">
        <w:rPr>
          <w:rFonts w:ascii="方正小标宋简体" w:eastAsia="方正小标宋简体" w:hAnsi="方正小标宋简体" w:cs="方正小标宋简体" w:hint="eastAsia"/>
          <w:b/>
          <w:color w:val="000000"/>
          <w:kern w:val="0"/>
          <w:sz w:val="44"/>
          <w:szCs w:val="44"/>
        </w:rPr>
        <w:t>年度教学技能竞赛活动的通知</w:t>
      </w:r>
    </w:p>
    <w:p w:rsidR="00A462F9" w:rsidRPr="00706B33" w:rsidRDefault="00706B33" w:rsidP="00706B33">
      <w:pPr>
        <w:jc w:val="center"/>
        <w:rPr>
          <w:rFonts w:ascii="仿宋_GB2312" w:eastAsia="仿宋_GB2312" w:hAnsi="仿宋" w:cs="Arial" w:hint="eastAsia"/>
          <w:color w:val="333333"/>
          <w:sz w:val="32"/>
          <w:szCs w:val="32"/>
        </w:rPr>
      </w:pPr>
      <w:r>
        <w:rPr>
          <w:rFonts w:ascii="仿宋_GB2312" w:eastAsia="仿宋_GB2312" w:hAnsi="仿宋" w:cs="Arial" w:hint="eastAsia"/>
          <w:color w:val="333333"/>
          <w:sz w:val="32"/>
          <w:szCs w:val="32"/>
        </w:rPr>
        <w:t>(征求稿</w:t>
      </w:r>
      <w:r>
        <w:rPr>
          <w:rFonts w:ascii="仿宋_GB2312" w:eastAsia="仿宋_GB2312" w:hAnsi="仿宋" w:cs="Arial"/>
          <w:color w:val="333333"/>
          <w:sz w:val="32"/>
          <w:szCs w:val="32"/>
        </w:rPr>
        <w:t>)</w:t>
      </w:r>
    </w:p>
    <w:p w:rsidR="00706B33" w:rsidRDefault="00706B33" w:rsidP="00A462F9">
      <w:pPr>
        <w:tabs>
          <w:tab w:val="left" w:pos="9638"/>
        </w:tabs>
        <w:overflowPunct w:val="0"/>
        <w:autoSpaceDE w:val="0"/>
        <w:autoSpaceDN w:val="0"/>
        <w:spacing w:line="560" w:lineRule="exact"/>
        <w:rPr>
          <w:rFonts w:ascii="仿宋_GB2312" w:eastAsia="仿宋_GB2312" w:hAnsi="仿宋" w:cs="仿宋_GB2312"/>
          <w:color w:val="000000"/>
          <w:kern w:val="21"/>
          <w:position w:val="-1"/>
          <w:sz w:val="32"/>
          <w:szCs w:val="32"/>
        </w:rPr>
      </w:pPr>
    </w:p>
    <w:p w:rsidR="00A462F9" w:rsidRPr="00A462F9" w:rsidRDefault="00A462F9" w:rsidP="00A462F9">
      <w:pPr>
        <w:tabs>
          <w:tab w:val="left" w:pos="9638"/>
        </w:tabs>
        <w:overflowPunct w:val="0"/>
        <w:autoSpaceDE w:val="0"/>
        <w:autoSpaceDN w:val="0"/>
        <w:spacing w:line="560" w:lineRule="exact"/>
        <w:rPr>
          <w:rFonts w:ascii="仿宋_GB2312" w:eastAsia="仿宋_GB2312" w:hAnsi="仿宋" w:cs="仿宋_GB2312"/>
          <w:color w:val="000000"/>
          <w:kern w:val="21"/>
          <w:position w:val="-1"/>
          <w:sz w:val="32"/>
          <w:szCs w:val="32"/>
        </w:rPr>
      </w:pPr>
      <w:r w:rsidRPr="00A462F9">
        <w:rPr>
          <w:rFonts w:ascii="仿宋_GB2312" w:eastAsia="仿宋_GB2312" w:hAnsi="仿宋" w:cs="仿宋_GB2312" w:hint="eastAsia"/>
          <w:color w:val="000000"/>
          <w:kern w:val="21"/>
          <w:position w:val="-1"/>
          <w:sz w:val="32"/>
          <w:szCs w:val="32"/>
        </w:rPr>
        <w:t>各省辖市教育局、教科文卫体工会,</w:t>
      </w:r>
      <w:r w:rsidR="006A7FCB">
        <w:rPr>
          <w:rFonts w:ascii="仿宋_GB2312" w:eastAsia="仿宋_GB2312" w:hAnsi="仿宋" w:cs="仿宋_GB2312" w:hint="eastAsia"/>
          <w:color w:val="000000"/>
          <w:kern w:val="21"/>
          <w:position w:val="-1"/>
          <w:sz w:val="32"/>
          <w:szCs w:val="32"/>
        </w:rPr>
        <w:t>省直工会，</w:t>
      </w:r>
      <w:r w:rsidRPr="00A462F9">
        <w:rPr>
          <w:rFonts w:ascii="仿宋_GB2312" w:eastAsia="仿宋_GB2312" w:hAnsi="仿宋" w:cs="仿宋_GB2312" w:hint="eastAsia"/>
          <w:color w:val="000000"/>
          <w:kern w:val="21"/>
          <w:position w:val="-1"/>
          <w:sz w:val="32"/>
          <w:szCs w:val="32"/>
        </w:rPr>
        <w:t>省电教馆，省属高等学校工会：</w:t>
      </w:r>
    </w:p>
    <w:p w:rsidR="00E451D9" w:rsidRDefault="00A462F9" w:rsidP="00E451D9">
      <w:pPr>
        <w:tabs>
          <w:tab w:val="left" w:pos="7436"/>
          <w:tab w:val="left" w:pos="7614"/>
        </w:tabs>
        <w:overflowPunct w:val="0"/>
        <w:autoSpaceDE w:val="0"/>
        <w:autoSpaceDN w:val="0"/>
        <w:spacing w:line="560" w:lineRule="exact"/>
        <w:ind w:firstLineChars="200" w:firstLine="640"/>
        <w:rPr>
          <w:rFonts w:ascii="仿宋" w:eastAsia="仿宋" w:hAnsi="仿宋" w:cs="仿宋_GB2312"/>
          <w:color w:val="000000"/>
          <w:kern w:val="21"/>
          <w:position w:val="-1"/>
          <w:sz w:val="32"/>
          <w:szCs w:val="32"/>
        </w:rPr>
      </w:pPr>
      <w:r w:rsidRPr="00A462F9">
        <w:rPr>
          <w:rFonts w:ascii="仿宋_GB2312" w:eastAsia="仿宋_GB2312" w:hAnsi="微软雅黑" w:hint="eastAsia"/>
          <w:color w:val="323232"/>
          <w:kern w:val="21"/>
          <w:sz w:val="32"/>
          <w:szCs w:val="32"/>
        </w:rPr>
        <w:t>为加强教师队伍建设，</w:t>
      </w:r>
      <w:r w:rsidR="006504EA" w:rsidRPr="006504EA">
        <w:rPr>
          <w:rFonts w:ascii="仿宋_GB2312" w:eastAsia="仿宋_GB2312" w:cs="Arial" w:hint="eastAsia"/>
          <w:color w:val="000000"/>
          <w:sz w:val="32"/>
          <w:szCs w:val="32"/>
        </w:rPr>
        <w:t>促进教师综合素质、专业化水平和创新能力全面提升，</w:t>
      </w:r>
      <w:r w:rsidRPr="00A462F9">
        <w:rPr>
          <w:rFonts w:ascii="仿宋_GB2312" w:eastAsia="仿宋_GB2312" w:hAnsi="微软雅黑" w:hint="eastAsia"/>
          <w:color w:val="323232"/>
          <w:kern w:val="21"/>
          <w:sz w:val="32"/>
          <w:szCs w:val="32"/>
        </w:rPr>
        <w:t>调动广大教师教学积极性、主动性、创造性，</w:t>
      </w:r>
      <w:r w:rsidR="00544F5C" w:rsidRPr="003F5C3C">
        <w:rPr>
          <w:rFonts w:ascii="仿宋_GB2312" w:eastAsia="仿宋_GB2312" w:hAnsi="宋体" w:cs="仿宋_GB2312" w:hint="eastAsia"/>
          <w:kern w:val="0"/>
          <w:sz w:val="32"/>
          <w:szCs w:val="32"/>
        </w:rPr>
        <w:t>以赛促学、以赛促教、以赛促改，</w:t>
      </w:r>
      <w:r w:rsidR="006504EA" w:rsidRPr="00A462F9">
        <w:rPr>
          <w:rFonts w:ascii="仿宋_GB2312" w:eastAsia="仿宋_GB2312" w:hAnsi="微软雅黑" w:hint="eastAsia"/>
          <w:color w:val="323232"/>
          <w:kern w:val="21"/>
          <w:sz w:val="32"/>
          <w:szCs w:val="32"/>
        </w:rPr>
        <w:t>不断提高教师教学水平，</w:t>
      </w:r>
      <w:r w:rsidR="00E62476">
        <w:rPr>
          <w:rFonts w:ascii="仿宋_GB2312" w:eastAsia="仿宋_GB2312" w:hAnsi="微软雅黑" w:hint="eastAsia"/>
          <w:color w:val="444444"/>
          <w:sz w:val="32"/>
          <w:szCs w:val="32"/>
        </w:rPr>
        <w:t>擦亮河南教学技能竞赛品牌，</w:t>
      </w:r>
      <w:r w:rsidR="00E451D9">
        <w:rPr>
          <w:rFonts w:ascii="仿宋" w:eastAsia="仿宋" w:hAnsi="仿宋" w:cs="仿宋_GB2312" w:hint="eastAsia"/>
          <w:color w:val="000000"/>
          <w:kern w:val="21"/>
          <w:position w:val="-1"/>
          <w:sz w:val="32"/>
          <w:szCs w:val="32"/>
        </w:rPr>
        <w:t>根据河南省劳动技能竞赛委员会工作安排，现将201</w:t>
      </w:r>
      <w:r w:rsidR="00E451D9">
        <w:rPr>
          <w:rFonts w:ascii="仿宋" w:eastAsia="仿宋" w:hAnsi="仿宋" w:cs="仿宋_GB2312"/>
          <w:color w:val="000000"/>
          <w:kern w:val="21"/>
          <w:position w:val="-1"/>
          <w:sz w:val="32"/>
          <w:szCs w:val="32"/>
        </w:rPr>
        <w:t>9</w:t>
      </w:r>
      <w:r w:rsidR="00E451D9">
        <w:rPr>
          <w:rFonts w:ascii="仿宋" w:eastAsia="仿宋" w:hAnsi="仿宋" w:cs="仿宋_GB2312" w:hint="eastAsia"/>
          <w:color w:val="000000"/>
          <w:kern w:val="21"/>
          <w:position w:val="-1"/>
          <w:sz w:val="32"/>
          <w:szCs w:val="32"/>
        </w:rPr>
        <w:t>年度教育系统教学技能竞赛活动通知如下:</w:t>
      </w:r>
    </w:p>
    <w:p w:rsidR="00AA2028" w:rsidRDefault="00AA2028" w:rsidP="00AA2028">
      <w:pPr>
        <w:overflowPunct w:val="0"/>
        <w:autoSpaceDE w:val="0"/>
        <w:autoSpaceDN w:val="0"/>
        <w:spacing w:line="560" w:lineRule="exact"/>
        <w:ind w:firstLineChars="200" w:firstLine="640"/>
        <w:rPr>
          <w:rFonts w:ascii="方正韵动粗黑简体" w:eastAsia="方正韵动粗黑简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一、组织领导</w:t>
      </w:r>
    </w:p>
    <w:p w:rsidR="00AA2028" w:rsidRPr="00FE679E" w:rsidRDefault="00AA2028" w:rsidP="00AA2028">
      <w:pPr>
        <w:overflowPunct w:val="0"/>
        <w:autoSpaceDE w:val="0"/>
        <w:autoSpaceDN w:val="0"/>
        <w:spacing w:line="56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1.由</w:t>
      </w:r>
      <w:r w:rsidR="00C220AB">
        <w:rPr>
          <w:rFonts w:ascii="仿宋_GB2312" w:eastAsia="仿宋_GB2312" w:hAnsi="仿宋" w:cs="仿宋_GB2312" w:hint="eastAsia"/>
          <w:color w:val="000000"/>
          <w:kern w:val="21"/>
          <w:position w:val="-1"/>
          <w:sz w:val="32"/>
          <w:szCs w:val="32"/>
        </w:rPr>
        <w:t>河南</w:t>
      </w:r>
      <w:r w:rsidRPr="00FE679E">
        <w:rPr>
          <w:rFonts w:ascii="仿宋_GB2312" w:eastAsia="仿宋_GB2312" w:hAnsi="仿宋" w:cs="仿宋_GB2312" w:hint="eastAsia"/>
          <w:color w:val="000000"/>
          <w:kern w:val="21"/>
          <w:position w:val="-1"/>
          <w:sz w:val="32"/>
          <w:szCs w:val="32"/>
        </w:rPr>
        <w:t>省教育厅、</w:t>
      </w:r>
      <w:r w:rsidR="00C220AB">
        <w:rPr>
          <w:rFonts w:ascii="仿宋_GB2312" w:eastAsia="仿宋_GB2312" w:hAnsi="仿宋" w:cs="仿宋_GB2312" w:hint="eastAsia"/>
          <w:color w:val="000000"/>
          <w:kern w:val="21"/>
          <w:position w:val="-1"/>
          <w:sz w:val="32"/>
          <w:szCs w:val="32"/>
        </w:rPr>
        <w:t>河南</w:t>
      </w:r>
      <w:r w:rsidRPr="00FE679E">
        <w:rPr>
          <w:rFonts w:ascii="仿宋_GB2312" w:eastAsia="仿宋_GB2312" w:hAnsi="仿宋" w:cs="仿宋_GB2312" w:hint="eastAsia"/>
          <w:color w:val="000000"/>
          <w:kern w:val="21"/>
          <w:position w:val="-1"/>
          <w:sz w:val="32"/>
          <w:szCs w:val="32"/>
        </w:rPr>
        <w:t>省</w:t>
      </w:r>
      <w:r w:rsidR="00C220AB">
        <w:rPr>
          <w:rFonts w:ascii="仿宋_GB2312" w:eastAsia="仿宋_GB2312" w:hAnsi="仿宋" w:cs="仿宋_GB2312" w:hint="eastAsia"/>
          <w:color w:val="000000"/>
          <w:kern w:val="21"/>
          <w:position w:val="-1"/>
          <w:sz w:val="32"/>
          <w:szCs w:val="32"/>
        </w:rPr>
        <w:t>总</w:t>
      </w:r>
      <w:r w:rsidRPr="00FE679E">
        <w:rPr>
          <w:rFonts w:ascii="仿宋_GB2312" w:eastAsia="仿宋_GB2312" w:hAnsi="仿宋" w:cs="仿宋_GB2312" w:hint="eastAsia"/>
          <w:color w:val="000000"/>
          <w:kern w:val="21"/>
          <w:position w:val="-1"/>
          <w:sz w:val="32"/>
          <w:szCs w:val="32"/>
        </w:rPr>
        <w:t>工会组成教育系统教学技能竞赛活动领导小组，具体负责组织实施。</w:t>
      </w:r>
    </w:p>
    <w:p w:rsidR="00AA2028" w:rsidRPr="00FE679E" w:rsidRDefault="00AA2028" w:rsidP="00AA2028">
      <w:pPr>
        <w:overflowPunct w:val="0"/>
        <w:autoSpaceDE w:val="0"/>
        <w:autoSpaceDN w:val="0"/>
        <w:spacing w:line="560" w:lineRule="exact"/>
        <w:ind w:leftChars="304" w:left="2718" w:hangingChars="650" w:hanging="208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组   长:毛  杰 省教育厅党组成员、副厅长</w:t>
      </w:r>
    </w:p>
    <w:p w:rsidR="00AA2028" w:rsidRPr="00FE679E" w:rsidRDefault="00AA2028" w:rsidP="00AA2028">
      <w:pPr>
        <w:overflowPunct w:val="0"/>
        <w:autoSpaceDE w:val="0"/>
        <w:autoSpaceDN w:val="0"/>
        <w:spacing w:line="560" w:lineRule="exact"/>
        <w:ind w:firstLineChars="600" w:firstLine="192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杨会卿 省总工会党组成员、副主席</w:t>
      </w:r>
    </w:p>
    <w:p w:rsidR="00AA2028" w:rsidRPr="00FE679E" w:rsidRDefault="00AA2028" w:rsidP="00AA2028">
      <w:pPr>
        <w:overflowPunct w:val="0"/>
        <w:autoSpaceDE w:val="0"/>
        <w:autoSpaceDN w:val="0"/>
        <w:spacing w:line="56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 xml:space="preserve">副组长: </w:t>
      </w:r>
      <w:r w:rsidR="007424C1">
        <w:rPr>
          <w:rFonts w:ascii="仿宋_GB2312" w:eastAsia="仿宋_GB2312" w:hAnsi="仿宋" w:cs="仿宋_GB2312" w:hint="eastAsia"/>
          <w:color w:val="000000"/>
          <w:kern w:val="21"/>
          <w:position w:val="-1"/>
          <w:sz w:val="32"/>
          <w:szCs w:val="32"/>
        </w:rPr>
        <w:t>刘林亚</w:t>
      </w:r>
      <w:r w:rsidRPr="00FE679E">
        <w:rPr>
          <w:rFonts w:ascii="仿宋_GB2312" w:eastAsia="仿宋_GB2312" w:hAnsi="仿宋" w:cs="仿宋_GB2312" w:hint="eastAsia"/>
          <w:color w:val="000000"/>
          <w:kern w:val="21"/>
          <w:position w:val="-1"/>
          <w:sz w:val="32"/>
          <w:szCs w:val="32"/>
        </w:rPr>
        <w:t xml:space="preserve"> 省教育厅人事处处长</w:t>
      </w:r>
    </w:p>
    <w:p w:rsidR="00AA2028" w:rsidRPr="00FE679E" w:rsidRDefault="00AA2028" w:rsidP="00AA2028">
      <w:pPr>
        <w:overflowPunct w:val="0"/>
        <w:autoSpaceDE w:val="0"/>
        <w:autoSpaceDN w:val="0"/>
        <w:spacing w:line="560" w:lineRule="exact"/>
        <w:ind w:firstLineChars="600" w:firstLine="192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乔建民 省教科文卫体工会主席</w:t>
      </w:r>
    </w:p>
    <w:p w:rsidR="00AA2028" w:rsidRPr="00FE679E" w:rsidRDefault="00AA2028" w:rsidP="00AA2028">
      <w:pPr>
        <w:overflowPunct w:val="0"/>
        <w:autoSpaceDE w:val="0"/>
        <w:autoSpaceDN w:val="0"/>
        <w:spacing w:line="56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领导小组下设办公室，设在省教科文卫体工会，乔建民兼任办公室主任,姜楠、郑锦顺为副主任。</w:t>
      </w:r>
    </w:p>
    <w:p w:rsidR="00AA2028" w:rsidRPr="00FE679E" w:rsidRDefault="00AA2028" w:rsidP="00AA2028">
      <w:pPr>
        <w:overflowPunct w:val="0"/>
        <w:autoSpaceDE w:val="0"/>
        <w:autoSpaceDN w:val="0"/>
        <w:spacing w:line="560" w:lineRule="exact"/>
        <w:ind w:firstLineChars="200" w:firstLine="640"/>
        <w:rPr>
          <w:rFonts w:ascii="仿宋_GB2312" w:eastAsia="仿宋_GB2312" w:hAnsi="黑体"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各地、各单位要成立相应的竞赛领导机构,组织本地和本单位</w:t>
      </w:r>
      <w:r w:rsidR="000D264C" w:rsidRPr="00FE679E">
        <w:rPr>
          <w:rFonts w:ascii="仿宋_GB2312" w:eastAsia="仿宋_GB2312" w:hAnsi="仿宋" w:cs="仿宋_GB2312" w:hint="eastAsia"/>
          <w:color w:val="000000"/>
          <w:kern w:val="21"/>
          <w:position w:val="-1"/>
          <w:sz w:val="32"/>
          <w:szCs w:val="32"/>
        </w:rPr>
        <w:t>教学</w:t>
      </w:r>
      <w:r w:rsidRPr="00FE679E">
        <w:rPr>
          <w:rFonts w:ascii="仿宋_GB2312" w:eastAsia="仿宋_GB2312" w:hAnsi="仿宋" w:cs="仿宋_GB2312" w:hint="eastAsia"/>
          <w:color w:val="000000"/>
          <w:kern w:val="21"/>
          <w:position w:val="-1"/>
          <w:sz w:val="32"/>
          <w:szCs w:val="32"/>
        </w:rPr>
        <w:t>竞赛</w:t>
      </w:r>
      <w:r w:rsidR="000D264C" w:rsidRPr="00FE679E">
        <w:rPr>
          <w:rFonts w:ascii="仿宋_GB2312" w:eastAsia="仿宋_GB2312" w:hAnsi="仿宋" w:cs="仿宋_GB2312" w:hint="eastAsia"/>
          <w:color w:val="000000"/>
          <w:kern w:val="21"/>
          <w:position w:val="-1"/>
          <w:sz w:val="32"/>
          <w:szCs w:val="32"/>
        </w:rPr>
        <w:t>及推选工作</w:t>
      </w:r>
      <w:r w:rsidRPr="00FE679E">
        <w:rPr>
          <w:rFonts w:ascii="仿宋_GB2312" w:eastAsia="仿宋_GB2312" w:hAnsi="仿宋" w:cs="仿宋_GB2312" w:hint="eastAsia"/>
          <w:color w:val="000000"/>
          <w:kern w:val="21"/>
          <w:position w:val="-1"/>
          <w:sz w:val="32"/>
          <w:szCs w:val="32"/>
        </w:rPr>
        <w:t>。</w:t>
      </w:r>
    </w:p>
    <w:p w:rsidR="00AA2028" w:rsidRDefault="00AA2028" w:rsidP="00126DF0">
      <w:pPr>
        <w:overflowPunct w:val="0"/>
        <w:autoSpaceDE w:val="0"/>
        <w:autoSpaceDN w:val="0"/>
        <w:spacing w:line="520" w:lineRule="exact"/>
        <w:ind w:firstLineChars="200" w:firstLine="640"/>
        <w:rPr>
          <w:rFonts w:ascii="方正韵动粗黑简体" w:eastAsia="方正韵动粗黑简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lastRenderedPageBreak/>
        <w:t>二、竞赛内容</w:t>
      </w:r>
    </w:p>
    <w:p w:rsidR="00AA2028" w:rsidRPr="00FE679E" w:rsidRDefault="00AA2028"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2019年全省教育系统教学技能竞赛重点在全省普通中小学和高等学校开展，共设11个竞赛科目。</w:t>
      </w:r>
      <w:r w:rsidRPr="00FE679E">
        <w:rPr>
          <w:rFonts w:ascii="仿宋_GB2312" w:eastAsia="仿宋_GB2312" w:hAnsi="仿宋" w:cs="Times New Roman" w:hint="eastAsia"/>
          <w:color w:val="000000"/>
          <w:sz w:val="32"/>
          <w:szCs w:val="32"/>
        </w:rPr>
        <w:t>具体学科门类如下：</w:t>
      </w:r>
    </w:p>
    <w:p w:rsidR="00AA2028" w:rsidRPr="00FE679E" w:rsidRDefault="00AA2028" w:rsidP="00126DF0">
      <w:pPr>
        <w:spacing w:line="520" w:lineRule="exact"/>
        <w:ind w:firstLineChars="200" w:firstLine="640"/>
        <w:rPr>
          <w:rFonts w:ascii="仿宋_GB2312" w:eastAsia="仿宋_GB2312" w:hAnsi="仿宋" w:cs="Times New Roman"/>
          <w:color w:val="000000"/>
          <w:sz w:val="32"/>
          <w:szCs w:val="32"/>
        </w:rPr>
      </w:pPr>
      <w:r w:rsidRPr="00FE679E">
        <w:rPr>
          <w:rFonts w:ascii="仿宋_GB2312" w:eastAsia="仿宋_GB2312" w:hAnsi="仿宋" w:cs="仿宋_GB2312" w:hint="eastAsia"/>
          <w:color w:val="000000"/>
          <w:kern w:val="21"/>
          <w:position w:val="-1"/>
          <w:sz w:val="32"/>
          <w:szCs w:val="32"/>
        </w:rPr>
        <w:t>1、高等院校（含地方高校）：</w:t>
      </w:r>
      <w:r w:rsidRPr="00FE679E">
        <w:rPr>
          <w:rFonts w:ascii="仿宋_GB2312" w:eastAsia="仿宋_GB2312" w:hAnsi="仿宋" w:cs="Times New Roman" w:hint="eastAsia"/>
          <w:color w:val="000000"/>
          <w:sz w:val="32"/>
          <w:szCs w:val="32"/>
        </w:rPr>
        <w:t>文科（含 01 哲学，02 经济学，03 法学，04 教育学，05 文学，06 历史学，12 管理学，13 艺术学）；</w:t>
      </w:r>
      <w:r w:rsidRPr="00FE679E">
        <w:rPr>
          <w:rFonts w:ascii="仿宋_GB2312" w:eastAsia="仿宋_GB2312" w:hAnsi="仿宋" w:cs="Times New Roman" w:hint="eastAsia"/>
          <w:sz w:val="32"/>
          <w:szCs w:val="32"/>
        </w:rPr>
        <w:t>理科（含07理学）；</w:t>
      </w:r>
      <w:r w:rsidRPr="00FE679E">
        <w:rPr>
          <w:rFonts w:ascii="仿宋_GB2312" w:eastAsia="仿宋_GB2312" w:hAnsi="仿宋" w:cs="Times New Roman" w:hint="eastAsia"/>
          <w:color w:val="000000"/>
          <w:sz w:val="32"/>
          <w:szCs w:val="32"/>
        </w:rPr>
        <w:t>工科（含08 工学，09 农学，10 医学）；</w:t>
      </w:r>
      <w:r w:rsidRPr="00FE679E">
        <w:rPr>
          <w:rFonts w:ascii="仿宋_GB2312" w:eastAsia="仿宋_GB2312" w:hAnsi="仿宋" w:cs="仿宋_GB2312" w:hint="eastAsia"/>
          <w:color w:val="000000"/>
          <w:kern w:val="21"/>
          <w:position w:val="-1"/>
          <w:sz w:val="32"/>
          <w:szCs w:val="32"/>
        </w:rPr>
        <w:t>思想政治。</w:t>
      </w:r>
    </w:p>
    <w:p w:rsidR="00AA2028" w:rsidRPr="00FE679E" w:rsidRDefault="00AA2028" w:rsidP="00126DF0">
      <w:pPr>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2、高级中学（含中等专业学校、职业学校）：英语教学、生物教学；</w:t>
      </w:r>
    </w:p>
    <w:p w:rsidR="00AA2028" w:rsidRPr="00FE679E" w:rsidRDefault="00AA2028" w:rsidP="00126DF0">
      <w:pPr>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3、初级中学：地理教学、历史教学。</w:t>
      </w:r>
    </w:p>
    <w:p w:rsidR="00AA2028" w:rsidRPr="00FE679E" w:rsidRDefault="00AA2028" w:rsidP="00126DF0">
      <w:pPr>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电教系统信息技术创新教学竞赛科目：高中</w:t>
      </w:r>
      <w:r w:rsidR="003C7B76" w:rsidRPr="00FE679E">
        <w:rPr>
          <w:rFonts w:ascii="仿宋_GB2312" w:eastAsia="仿宋_GB2312" w:hAnsi="仿宋" w:cs="仿宋_GB2312" w:hint="eastAsia"/>
          <w:color w:val="000000"/>
          <w:kern w:val="21"/>
          <w:position w:val="-1"/>
          <w:sz w:val="32"/>
          <w:szCs w:val="32"/>
        </w:rPr>
        <w:t>语文</w:t>
      </w:r>
      <w:r w:rsidRPr="00FE679E">
        <w:rPr>
          <w:rFonts w:ascii="仿宋_GB2312" w:eastAsia="仿宋_GB2312" w:hAnsi="仿宋" w:cs="仿宋_GB2312" w:hint="eastAsia"/>
          <w:color w:val="000000"/>
          <w:kern w:val="21"/>
          <w:position w:val="-1"/>
          <w:sz w:val="32"/>
          <w:szCs w:val="32"/>
        </w:rPr>
        <w:t>教学、初中</w:t>
      </w:r>
      <w:r w:rsidR="003C7B76" w:rsidRPr="00FE679E">
        <w:rPr>
          <w:rFonts w:ascii="仿宋_GB2312" w:eastAsia="仿宋_GB2312" w:hAnsi="仿宋" w:cs="仿宋_GB2312" w:hint="eastAsia"/>
          <w:color w:val="000000"/>
          <w:kern w:val="21"/>
          <w:position w:val="-1"/>
          <w:sz w:val="32"/>
          <w:szCs w:val="32"/>
        </w:rPr>
        <w:t>英语</w:t>
      </w:r>
      <w:r w:rsidRPr="00FE679E">
        <w:rPr>
          <w:rFonts w:ascii="仿宋_GB2312" w:eastAsia="仿宋_GB2312" w:hAnsi="仿宋" w:cs="仿宋_GB2312" w:hint="eastAsia"/>
          <w:color w:val="000000"/>
          <w:kern w:val="21"/>
          <w:position w:val="-1"/>
          <w:sz w:val="32"/>
          <w:szCs w:val="32"/>
        </w:rPr>
        <w:t>教学、小学</w:t>
      </w:r>
      <w:r w:rsidR="003C7B76" w:rsidRPr="00FE679E">
        <w:rPr>
          <w:rFonts w:ascii="仿宋_GB2312" w:eastAsia="仿宋_GB2312" w:hAnsi="仿宋" w:cs="仿宋_GB2312" w:hint="eastAsia"/>
          <w:color w:val="000000"/>
          <w:kern w:val="21"/>
          <w:position w:val="-1"/>
          <w:sz w:val="32"/>
          <w:szCs w:val="32"/>
        </w:rPr>
        <w:t>数学</w:t>
      </w:r>
      <w:r w:rsidRPr="00FE679E">
        <w:rPr>
          <w:rFonts w:ascii="仿宋_GB2312" w:eastAsia="仿宋_GB2312" w:hAnsi="仿宋" w:cs="仿宋_GB2312" w:hint="eastAsia"/>
          <w:color w:val="000000"/>
          <w:kern w:val="21"/>
          <w:position w:val="-1"/>
          <w:sz w:val="32"/>
          <w:szCs w:val="32"/>
        </w:rPr>
        <w:t>教学。</w:t>
      </w:r>
    </w:p>
    <w:p w:rsidR="006A66DB" w:rsidRDefault="006A66DB" w:rsidP="00126DF0">
      <w:pPr>
        <w:overflowPunct w:val="0"/>
        <w:autoSpaceDE w:val="0"/>
        <w:autoSpaceDN w:val="0"/>
        <w:spacing w:line="520" w:lineRule="exact"/>
        <w:ind w:firstLineChars="200" w:firstLine="640"/>
        <w:rPr>
          <w:rFonts w:ascii="方正韵动粗黑简体" w:eastAsia="方正韵动粗黑简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三、竞赛形式</w:t>
      </w:r>
    </w:p>
    <w:p w:rsidR="001B7373" w:rsidRDefault="006A66DB"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教学技能竞赛分两个阶段进行。</w:t>
      </w:r>
    </w:p>
    <w:p w:rsidR="001B7373" w:rsidRDefault="006A66DB"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第一阶段</w:t>
      </w:r>
      <w:r w:rsidR="001B7373">
        <w:rPr>
          <w:rFonts w:ascii="仿宋_GB2312" w:eastAsia="仿宋_GB2312" w:hAnsi="仿宋" w:cs="仿宋_GB2312" w:hint="eastAsia"/>
          <w:color w:val="000000"/>
          <w:kern w:val="21"/>
          <w:position w:val="-1"/>
          <w:sz w:val="32"/>
          <w:szCs w:val="32"/>
        </w:rPr>
        <w:t>(</w:t>
      </w:r>
      <w:r w:rsidR="001B7373">
        <w:rPr>
          <w:rFonts w:ascii="仿宋_GB2312" w:eastAsia="仿宋_GB2312" w:hAnsi="仿宋" w:cs="仿宋_GB2312"/>
          <w:color w:val="000000"/>
          <w:kern w:val="21"/>
          <w:position w:val="-1"/>
          <w:sz w:val="32"/>
          <w:szCs w:val="32"/>
        </w:rPr>
        <w:t>2019</w:t>
      </w:r>
      <w:r w:rsidR="001B7373">
        <w:rPr>
          <w:rFonts w:ascii="仿宋_GB2312" w:eastAsia="仿宋_GB2312" w:hAnsi="仿宋" w:cs="仿宋_GB2312" w:hint="eastAsia"/>
          <w:color w:val="000000"/>
          <w:kern w:val="21"/>
          <w:position w:val="-1"/>
          <w:sz w:val="32"/>
          <w:szCs w:val="32"/>
        </w:rPr>
        <w:t>年7月</w:t>
      </w:r>
      <w:r w:rsidR="00434DBD">
        <w:rPr>
          <w:rFonts w:ascii="仿宋_GB2312" w:eastAsia="仿宋_GB2312" w:hAnsi="仿宋" w:cs="仿宋_GB2312" w:hint="eastAsia"/>
          <w:color w:val="000000"/>
          <w:kern w:val="21"/>
          <w:position w:val="-1"/>
          <w:sz w:val="32"/>
          <w:szCs w:val="32"/>
        </w:rPr>
        <w:t>2</w:t>
      </w:r>
      <w:r w:rsidR="00434DBD">
        <w:rPr>
          <w:rFonts w:ascii="仿宋_GB2312" w:eastAsia="仿宋_GB2312" w:hAnsi="仿宋" w:cs="仿宋_GB2312"/>
          <w:color w:val="000000"/>
          <w:kern w:val="21"/>
          <w:position w:val="-1"/>
          <w:sz w:val="32"/>
          <w:szCs w:val="32"/>
        </w:rPr>
        <w:t>5</w:t>
      </w:r>
      <w:r w:rsidR="00434DBD">
        <w:rPr>
          <w:rFonts w:ascii="仿宋_GB2312" w:eastAsia="仿宋_GB2312" w:hAnsi="仿宋" w:cs="仿宋_GB2312" w:hint="eastAsia"/>
          <w:color w:val="000000"/>
          <w:kern w:val="21"/>
          <w:position w:val="-1"/>
          <w:sz w:val="32"/>
          <w:szCs w:val="32"/>
        </w:rPr>
        <w:t>日</w:t>
      </w:r>
      <w:r w:rsidR="0067163C">
        <w:rPr>
          <w:rFonts w:ascii="仿宋_GB2312" w:eastAsia="仿宋_GB2312" w:hAnsi="仿宋" w:cs="仿宋_GB2312" w:hint="eastAsia"/>
          <w:color w:val="000000"/>
          <w:kern w:val="21"/>
          <w:position w:val="-1"/>
          <w:sz w:val="32"/>
          <w:szCs w:val="32"/>
        </w:rPr>
        <w:t>前</w:t>
      </w:r>
      <w:r w:rsidR="001B7373">
        <w:rPr>
          <w:rFonts w:ascii="仿宋_GB2312" w:eastAsia="仿宋_GB2312" w:hAnsi="仿宋" w:cs="仿宋_GB2312"/>
          <w:color w:val="000000"/>
          <w:kern w:val="21"/>
          <w:position w:val="-1"/>
          <w:sz w:val="32"/>
          <w:szCs w:val="32"/>
        </w:rPr>
        <w:t>)</w:t>
      </w:r>
      <w:r w:rsidRPr="00FE679E">
        <w:rPr>
          <w:rFonts w:ascii="仿宋_GB2312" w:eastAsia="仿宋_GB2312" w:hAnsi="仿宋" w:cs="仿宋_GB2312" w:hint="eastAsia"/>
          <w:color w:val="000000"/>
          <w:kern w:val="21"/>
          <w:position w:val="-1"/>
          <w:sz w:val="32"/>
          <w:szCs w:val="32"/>
        </w:rPr>
        <w:t>，</w:t>
      </w:r>
      <w:r w:rsidR="00B07334" w:rsidRPr="00FE679E">
        <w:rPr>
          <w:rFonts w:ascii="仿宋_GB2312" w:eastAsia="仿宋_GB2312" w:hAnsi="仿宋" w:cs="仿宋_GB2312" w:hint="eastAsia"/>
          <w:color w:val="000000"/>
          <w:kern w:val="21"/>
          <w:position w:val="-1"/>
          <w:sz w:val="32"/>
          <w:szCs w:val="32"/>
        </w:rPr>
        <w:t>由各级、各单位</w:t>
      </w:r>
      <w:r w:rsidR="0027268A">
        <w:rPr>
          <w:rFonts w:ascii="仿宋" w:eastAsia="仿宋" w:hAnsi="仿宋" w:cs="仿宋_GB2312" w:hint="eastAsia"/>
          <w:color w:val="000000"/>
          <w:kern w:val="21"/>
          <w:position w:val="-1"/>
          <w:sz w:val="32"/>
          <w:szCs w:val="32"/>
        </w:rPr>
        <w:t>制定竞赛细则，负责</w:t>
      </w:r>
      <w:r w:rsidRPr="00FE679E">
        <w:rPr>
          <w:rFonts w:ascii="仿宋_GB2312" w:eastAsia="仿宋_GB2312" w:hAnsi="仿宋" w:cs="仿宋_GB2312" w:hint="eastAsia"/>
          <w:color w:val="000000"/>
          <w:kern w:val="21"/>
          <w:position w:val="-1"/>
          <w:sz w:val="32"/>
          <w:szCs w:val="32"/>
        </w:rPr>
        <w:t>评选出每个学科</w:t>
      </w:r>
      <w:r w:rsidR="00C07554" w:rsidRPr="00FE679E">
        <w:rPr>
          <w:rFonts w:ascii="仿宋_GB2312" w:eastAsia="仿宋_GB2312" w:hAnsi="仿宋" w:cs="仿宋_GB2312" w:hint="eastAsia"/>
          <w:color w:val="000000"/>
          <w:kern w:val="21"/>
          <w:position w:val="-1"/>
          <w:sz w:val="32"/>
          <w:szCs w:val="32"/>
        </w:rPr>
        <w:t>(高校思想政治教学</w:t>
      </w:r>
      <w:r w:rsidR="006F612B">
        <w:rPr>
          <w:rFonts w:ascii="仿宋_GB2312" w:eastAsia="仿宋_GB2312" w:hAnsi="仿宋" w:cs="仿宋_GB2312" w:hint="eastAsia"/>
          <w:color w:val="000000"/>
          <w:kern w:val="21"/>
          <w:position w:val="-1"/>
          <w:sz w:val="32"/>
          <w:szCs w:val="32"/>
        </w:rPr>
        <w:t>竞赛、</w:t>
      </w:r>
      <w:r w:rsidR="00F96AF5">
        <w:rPr>
          <w:rFonts w:ascii="仿宋_GB2312" w:eastAsia="仿宋_GB2312" w:hAnsi="仿宋" w:cs="仿宋_GB2312" w:hint="eastAsia"/>
          <w:color w:val="000000"/>
          <w:kern w:val="21"/>
          <w:position w:val="-1"/>
          <w:sz w:val="32"/>
          <w:szCs w:val="32"/>
        </w:rPr>
        <w:t>民办高校教学竞赛</w:t>
      </w:r>
      <w:r w:rsidR="006F612B">
        <w:rPr>
          <w:rFonts w:ascii="仿宋_GB2312" w:eastAsia="仿宋_GB2312" w:hAnsi="仿宋" w:cs="仿宋_GB2312" w:hint="eastAsia"/>
          <w:color w:val="000000"/>
          <w:kern w:val="21"/>
          <w:position w:val="-1"/>
          <w:sz w:val="32"/>
          <w:szCs w:val="32"/>
        </w:rPr>
        <w:t>、</w:t>
      </w:r>
      <w:r w:rsidR="006F612B" w:rsidRPr="00FE679E">
        <w:rPr>
          <w:rFonts w:ascii="仿宋_GB2312" w:eastAsia="仿宋_GB2312" w:hAnsi="仿宋" w:cs="仿宋_GB2312" w:hint="eastAsia"/>
          <w:color w:val="000000"/>
          <w:kern w:val="21"/>
          <w:position w:val="-1"/>
          <w:sz w:val="32"/>
          <w:szCs w:val="32"/>
        </w:rPr>
        <w:t>地方高校教学竞赛、省直相关单位高中教学竞赛、省教育厅直属学校教学竞赛</w:t>
      </w:r>
      <w:r w:rsidR="00C07554" w:rsidRPr="00FE679E">
        <w:rPr>
          <w:rFonts w:ascii="仿宋_GB2312" w:eastAsia="仿宋_GB2312" w:hAnsi="仿宋" w:cs="仿宋_GB2312" w:hint="eastAsia"/>
          <w:color w:val="000000"/>
          <w:kern w:val="21"/>
          <w:position w:val="-1"/>
          <w:sz w:val="32"/>
          <w:szCs w:val="32"/>
        </w:rPr>
        <w:t>除外)</w:t>
      </w:r>
      <w:r w:rsidRPr="00FE679E">
        <w:rPr>
          <w:rFonts w:ascii="仿宋_GB2312" w:eastAsia="仿宋_GB2312" w:hAnsi="仿宋" w:cs="仿宋_GB2312" w:hint="eastAsia"/>
          <w:color w:val="000000"/>
          <w:kern w:val="21"/>
          <w:position w:val="-1"/>
          <w:sz w:val="32"/>
          <w:szCs w:val="32"/>
        </w:rPr>
        <w:t>的一、二、三等奖</w:t>
      </w:r>
      <w:r w:rsidR="00D10222" w:rsidRPr="00FE679E">
        <w:rPr>
          <w:rFonts w:ascii="仿宋_GB2312" w:eastAsia="仿宋_GB2312" w:hAnsi="仿宋" w:cs="仿宋_GB2312" w:hint="eastAsia"/>
          <w:color w:val="000000"/>
          <w:kern w:val="21"/>
          <w:position w:val="-1"/>
          <w:sz w:val="32"/>
          <w:szCs w:val="32"/>
        </w:rPr>
        <w:t>(比例为30%、40%、30%)</w:t>
      </w:r>
      <w:r w:rsidR="0027268A">
        <w:rPr>
          <w:rFonts w:ascii="仿宋_GB2312" w:eastAsia="仿宋_GB2312" w:hAnsi="仿宋" w:cs="仿宋_GB2312" w:hint="eastAsia"/>
          <w:color w:val="000000"/>
          <w:kern w:val="21"/>
          <w:position w:val="-1"/>
          <w:sz w:val="32"/>
          <w:szCs w:val="32"/>
        </w:rPr>
        <w:t>，并上报竞赛结果</w:t>
      </w:r>
      <w:r w:rsidRPr="00FE679E">
        <w:rPr>
          <w:rFonts w:ascii="仿宋_GB2312" w:eastAsia="仿宋_GB2312" w:hAnsi="仿宋" w:cs="仿宋_GB2312" w:hint="eastAsia"/>
          <w:color w:val="000000"/>
          <w:kern w:val="21"/>
          <w:position w:val="-1"/>
          <w:sz w:val="32"/>
          <w:szCs w:val="32"/>
        </w:rPr>
        <w:t>。</w:t>
      </w:r>
    </w:p>
    <w:p w:rsidR="006A66DB" w:rsidRPr="00FE679E" w:rsidRDefault="006A66DB"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第二阶段</w:t>
      </w:r>
      <w:r w:rsidR="00434DBD">
        <w:rPr>
          <w:rFonts w:ascii="仿宋_GB2312" w:eastAsia="仿宋_GB2312" w:hAnsi="仿宋" w:cs="仿宋_GB2312" w:hint="eastAsia"/>
          <w:color w:val="000000"/>
          <w:kern w:val="21"/>
          <w:position w:val="-1"/>
          <w:sz w:val="32"/>
          <w:szCs w:val="32"/>
        </w:rPr>
        <w:t>(</w:t>
      </w:r>
      <w:r w:rsidR="00434DBD">
        <w:rPr>
          <w:rFonts w:ascii="仿宋_GB2312" w:eastAsia="仿宋_GB2312" w:hAnsi="仿宋" w:cs="仿宋_GB2312"/>
          <w:color w:val="000000"/>
          <w:kern w:val="21"/>
          <w:position w:val="-1"/>
          <w:sz w:val="32"/>
          <w:szCs w:val="32"/>
        </w:rPr>
        <w:t>2019</w:t>
      </w:r>
      <w:r w:rsidR="00434DBD">
        <w:rPr>
          <w:rFonts w:ascii="仿宋_GB2312" w:eastAsia="仿宋_GB2312" w:hAnsi="仿宋" w:cs="仿宋_GB2312" w:hint="eastAsia"/>
          <w:color w:val="000000"/>
          <w:kern w:val="21"/>
          <w:position w:val="-1"/>
          <w:sz w:val="32"/>
          <w:szCs w:val="32"/>
        </w:rPr>
        <w:t>年8月2</w:t>
      </w:r>
      <w:r w:rsidR="00434DBD">
        <w:rPr>
          <w:rFonts w:ascii="仿宋_GB2312" w:eastAsia="仿宋_GB2312" w:hAnsi="仿宋" w:cs="仿宋_GB2312"/>
          <w:color w:val="000000"/>
          <w:kern w:val="21"/>
          <w:position w:val="-1"/>
          <w:sz w:val="32"/>
          <w:szCs w:val="32"/>
        </w:rPr>
        <w:t>5</w:t>
      </w:r>
      <w:r w:rsidR="00434DBD">
        <w:rPr>
          <w:rFonts w:ascii="仿宋_GB2312" w:eastAsia="仿宋_GB2312" w:hAnsi="仿宋" w:cs="仿宋_GB2312" w:hint="eastAsia"/>
          <w:color w:val="000000"/>
          <w:kern w:val="21"/>
          <w:position w:val="-1"/>
          <w:sz w:val="32"/>
          <w:szCs w:val="32"/>
        </w:rPr>
        <w:t>日</w:t>
      </w:r>
      <w:r w:rsidR="0067163C">
        <w:rPr>
          <w:rFonts w:ascii="仿宋_GB2312" w:eastAsia="仿宋_GB2312" w:hAnsi="仿宋" w:cs="仿宋_GB2312" w:hint="eastAsia"/>
          <w:color w:val="000000"/>
          <w:kern w:val="21"/>
          <w:position w:val="-1"/>
          <w:sz w:val="32"/>
          <w:szCs w:val="32"/>
        </w:rPr>
        <w:t>前</w:t>
      </w:r>
      <w:r w:rsidR="00434DBD">
        <w:rPr>
          <w:rFonts w:ascii="仿宋_GB2312" w:eastAsia="仿宋_GB2312" w:hAnsi="仿宋" w:cs="仿宋_GB2312"/>
          <w:color w:val="000000"/>
          <w:kern w:val="21"/>
          <w:position w:val="-1"/>
          <w:sz w:val="32"/>
          <w:szCs w:val="32"/>
        </w:rPr>
        <w:t>)</w:t>
      </w:r>
      <w:r w:rsidRPr="00FE679E">
        <w:rPr>
          <w:rFonts w:ascii="仿宋_GB2312" w:eastAsia="仿宋_GB2312" w:hAnsi="仿宋" w:cs="仿宋_GB2312" w:hint="eastAsia"/>
          <w:color w:val="000000"/>
          <w:kern w:val="21"/>
          <w:position w:val="-1"/>
          <w:sz w:val="32"/>
          <w:szCs w:val="32"/>
        </w:rPr>
        <w:t>，</w:t>
      </w:r>
      <w:r w:rsidR="00B74FDF" w:rsidRPr="00FE679E">
        <w:rPr>
          <w:rFonts w:ascii="仿宋_GB2312" w:eastAsia="仿宋_GB2312" w:hAnsi="仿宋" w:cs="仿宋_GB2312" w:hint="eastAsia"/>
          <w:color w:val="000000"/>
          <w:kern w:val="21"/>
          <w:position w:val="-1"/>
          <w:sz w:val="32"/>
          <w:szCs w:val="32"/>
        </w:rPr>
        <w:t>由省竞赛领导小组组织实施，分两步进行。第一步</w:t>
      </w:r>
      <w:r w:rsidRPr="00FE679E">
        <w:rPr>
          <w:rFonts w:ascii="仿宋_GB2312" w:eastAsia="仿宋_GB2312" w:hAnsi="仿宋" w:cs="仿宋_GB2312" w:hint="eastAsia"/>
          <w:color w:val="000000"/>
          <w:kern w:val="21"/>
          <w:position w:val="-1"/>
          <w:sz w:val="32"/>
          <w:szCs w:val="32"/>
        </w:rPr>
        <w:t>组织</w:t>
      </w:r>
      <w:r w:rsidR="00A94F8C" w:rsidRPr="00FE679E">
        <w:rPr>
          <w:rFonts w:ascii="仿宋_GB2312" w:eastAsia="仿宋_GB2312" w:hAnsi="仿宋" w:cs="仿宋_GB2312" w:hint="eastAsia"/>
          <w:color w:val="000000"/>
          <w:kern w:val="21"/>
          <w:position w:val="-1"/>
          <w:sz w:val="32"/>
          <w:szCs w:val="32"/>
        </w:rPr>
        <w:t>各单位</w:t>
      </w:r>
      <w:r w:rsidR="00B74FDF" w:rsidRPr="00FE679E">
        <w:rPr>
          <w:rFonts w:ascii="仿宋_GB2312" w:eastAsia="仿宋_GB2312" w:hAnsi="仿宋" w:cs="仿宋_GB2312" w:hint="eastAsia"/>
          <w:color w:val="000000"/>
          <w:kern w:val="21"/>
          <w:position w:val="-1"/>
          <w:sz w:val="32"/>
          <w:szCs w:val="32"/>
        </w:rPr>
        <w:t>每个学科</w:t>
      </w:r>
      <w:r w:rsidR="00C07554" w:rsidRPr="00FE679E">
        <w:rPr>
          <w:rFonts w:ascii="仿宋_GB2312" w:eastAsia="仿宋_GB2312" w:hAnsi="仿宋" w:cs="仿宋_GB2312" w:hint="eastAsia"/>
          <w:color w:val="000000"/>
          <w:kern w:val="21"/>
          <w:position w:val="-1"/>
          <w:sz w:val="32"/>
          <w:szCs w:val="32"/>
        </w:rPr>
        <w:t>(高校思想政治教学</w:t>
      </w:r>
      <w:r w:rsidR="000C68E7">
        <w:rPr>
          <w:rFonts w:ascii="仿宋_GB2312" w:eastAsia="仿宋_GB2312" w:hAnsi="仿宋" w:cs="仿宋_GB2312" w:hint="eastAsia"/>
          <w:color w:val="000000"/>
          <w:kern w:val="21"/>
          <w:position w:val="-1"/>
          <w:sz w:val="32"/>
          <w:szCs w:val="32"/>
        </w:rPr>
        <w:t>、民办高校教学竞赛、</w:t>
      </w:r>
      <w:r w:rsidR="000C68E7" w:rsidRPr="00FE679E">
        <w:rPr>
          <w:rFonts w:ascii="仿宋_GB2312" w:eastAsia="仿宋_GB2312" w:hAnsi="仿宋" w:cs="仿宋_GB2312" w:hint="eastAsia"/>
          <w:color w:val="000000"/>
          <w:kern w:val="21"/>
          <w:position w:val="-1"/>
          <w:sz w:val="32"/>
          <w:szCs w:val="32"/>
        </w:rPr>
        <w:t>地方高校教学竞赛、省直相关单位高中教学竞赛、省教育厅直属学校教学竞赛除外</w:t>
      </w:r>
      <w:r w:rsidR="00C07554" w:rsidRPr="00FE679E">
        <w:rPr>
          <w:rFonts w:ascii="仿宋_GB2312" w:eastAsia="仿宋_GB2312" w:hAnsi="仿宋" w:cs="仿宋_GB2312" w:hint="eastAsia"/>
          <w:color w:val="000000"/>
          <w:kern w:val="21"/>
          <w:position w:val="-1"/>
          <w:sz w:val="32"/>
          <w:szCs w:val="32"/>
        </w:rPr>
        <w:t>)</w:t>
      </w:r>
      <w:r w:rsidR="00B74FDF" w:rsidRPr="00FE679E">
        <w:rPr>
          <w:rFonts w:ascii="仿宋_GB2312" w:eastAsia="仿宋_GB2312" w:hAnsi="仿宋" w:cs="仿宋_GB2312" w:hint="eastAsia"/>
          <w:color w:val="000000"/>
          <w:kern w:val="21"/>
          <w:position w:val="-1"/>
          <w:sz w:val="32"/>
          <w:szCs w:val="32"/>
        </w:rPr>
        <w:t>的第一名参加视频教学竞赛，评选出每个学科前六名；第二步组织</w:t>
      </w:r>
      <w:r w:rsidRPr="00FE679E">
        <w:rPr>
          <w:rFonts w:ascii="仿宋_GB2312" w:eastAsia="仿宋_GB2312" w:hAnsi="仿宋" w:cs="仿宋_GB2312" w:hint="eastAsia"/>
          <w:color w:val="000000"/>
          <w:kern w:val="21"/>
          <w:position w:val="-1"/>
          <w:sz w:val="32"/>
          <w:szCs w:val="32"/>
        </w:rPr>
        <w:t>每个学科前六名的选手进行现场教学竞赛，综合评出特</w:t>
      </w:r>
      <w:r w:rsidRPr="00FE679E">
        <w:rPr>
          <w:rFonts w:ascii="仿宋_GB2312" w:eastAsia="仿宋_GB2312" w:hAnsi="仿宋" w:cs="仿宋_GB2312" w:hint="eastAsia"/>
          <w:color w:val="000000"/>
          <w:kern w:val="21"/>
          <w:position w:val="-1"/>
          <w:sz w:val="32"/>
          <w:szCs w:val="32"/>
        </w:rPr>
        <w:lastRenderedPageBreak/>
        <w:t>等奖1名、一等奖第1名至第5名。</w:t>
      </w:r>
    </w:p>
    <w:p w:rsidR="00C07554" w:rsidRPr="00FE679E" w:rsidRDefault="00C07554"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省属高校思想政治教学竞赛</w:t>
      </w:r>
      <w:r w:rsidR="000C589E" w:rsidRPr="00FE679E">
        <w:rPr>
          <w:rFonts w:ascii="仿宋_GB2312" w:eastAsia="仿宋_GB2312" w:hAnsi="仿宋" w:cs="仿宋_GB2312" w:hint="eastAsia"/>
          <w:color w:val="000000"/>
          <w:kern w:val="21"/>
          <w:position w:val="-1"/>
          <w:sz w:val="32"/>
          <w:szCs w:val="32"/>
        </w:rPr>
        <w:t>、</w:t>
      </w:r>
      <w:r w:rsidR="00F96AF5">
        <w:rPr>
          <w:rFonts w:ascii="仿宋_GB2312" w:eastAsia="仿宋_GB2312" w:hAnsi="仿宋" w:cs="仿宋_GB2312" w:hint="eastAsia"/>
          <w:color w:val="000000"/>
          <w:kern w:val="21"/>
          <w:position w:val="-1"/>
          <w:sz w:val="32"/>
          <w:szCs w:val="32"/>
        </w:rPr>
        <w:t>省民办高校教学竞赛、</w:t>
      </w:r>
      <w:r w:rsidR="00E5554A" w:rsidRPr="00FE679E">
        <w:rPr>
          <w:rFonts w:ascii="仿宋_GB2312" w:eastAsia="仿宋_GB2312" w:hAnsi="仿宋" w:cs="仿宋_GB2312" w:hint="eastAsia"/>
          <w:color w:val="000000"/>
          <w:kern w:val="21"/>
          <w:position w:val="-1"/>
          <w:sz w:val="32"/>
          <w:szCs w:val="32"/>
        </w:rPr>
        <w:t>地方高校(文、理、工、思)教学竞赛、省直相关</w:t>
      </w:r>
      <w:r w:rsidR="006A0F59" w:rsidRPr="00FE679E">
        <w:rPr>
          <w:rFonts w:ascii="仿宋_GB2312" w:eastAsia="仿宋_GB2312" w:hAnsi="仿宋" w:cs="仿宋_GB2312" w:hint="eastAsia"/>
          <w:color w:val="000000"/>
          <w:kern w:val="21"/>
          <w:position w:val="-1"/>
          <w:sz w:val="32"/>
          <w:szCs w:val="32"/>
        </w:rPr>
        <w:t>单位</w:t>
      </w:r>
      <w:r w:rsidR="00E5554A" w:rsidRPr="00FE679E">
        <w:rPr>
          <w:rFonts w:ascii="仿宋_GB2312" w:eastAsia="仿宋_GB2312" w:hAnsi="仿宋" w:cs="仿宋_GB2312" w:hint="eastAsia"/>
          <w:color w:val="000000"/>
          <w:kern w:val="21"/>
          <w:position w:val="-1"/>
          <w:sz w:val="32"/>
          <w:szCs w:val="32"/>
        </w:rPr>
        <w:t>高中教学竞赛、省教育厅直属学校</w:t>
      </w:r>
      <w:r w:rsidR="000C589E" w:rsidRPr="00FE679E">
        <w:rPr>
          <w:rFonts w:ascii="仿宋_GB2312" w:eastAsia="仿宋_GB2312" w:hAnsi="仿宋" w:cs="仿宋_GB2312" w:hint="eastAsia"/>
          <w:color w:val="000000"/>
          <w:kern w:val="21"/>
          <w:position w:val="-1"/>
          <w:sz w:val="32"/>
          <w:szCs w:val="32"/>
        </w:rPr>
        <w:t>教学竞赛</w:t>
      </w:r>
      <w:r w:rsidR="00E5554A" w:rsidRPr="00FE679E">
        <w:rPr>
          <w:rFonts w:ascii="仿宋_GB2312" w:eastAsia="仿宋_GB2312" w:hAnsi="仿宋" w:cs="仿宋_GB2312" w:hint="eastAsia"/>
          <w:color w:val="000000"/>
          <w:kern w:val="21"/>
          <w:position w:val="-1"/>
          <w:sz w:val="32"/>
          <w:szCs w:val="32"/>
        </w:rPr>
        <w:t>，</w:t>
      </w:r>
      <w:r w:rsidRPr="00FE679E">
        <w:rPr>
          <w:rFonts w:ascii="仿宋_GB2312" w:eastAsia="仿宋_GB2312" w:hAnsi="仿宋" w:cs="仿宋_GB2312" w:hint="eastAsia"/>
          <w:color w:val="000000"/>
          <w:kern w:val="21"/>
          <w:position w:val="-1"/>
          <w:sz w:val="32"/>
          <w:szCs w:val="32"/>
        </w:rPr>
        <w:t>由省竞赛领导小组</w:t>
      </w:r>
      <w:bookmarkStart w:id="0" w:name="_GoBack"/>
      <w:bookmarkEnd w:id="0"/>
      <w:r w:rsidRPr="00FE679E">
        <w:rPr>
          <w:rFonts w:ascii="仿宋_GB2312" w:eastAsia="仿宋_GB2312" w:hAnsi="仿宋" w:cs="仿宋_GB2312" w:hint="eastAsia"/>
          <w:color w:val="000000"/>
          <w:kern w:val="21"/>
          <w:position w:val="-1"/>
          <w:sz w:val="32"/>
          <w:szCs w:val="32"/>
        </w:rPr>
        <w:t>组织实施</w:t>
      </w:r>
      <w:r w:rsidR="00E5554A" w:rsidRPr="00FE679E">
        <w:rPr>
          <w:rFonts w:ascii="仿宋_GB2312" w:eastAsia="仿宋_GB2312" w:hAnsi="仿宋" w:cs="仿宋_GB2312" w:hint="eastAsia"/>
          <w:color w:val="000000"/>
          <w:kern w:val="21"/>
          <w:position w:val="-1"/>
          <w:sz w:val="32"/>
          <w:szCs w:val="32"/>
        </w:rPr>
        <w:t>(视频竞赛、现场教学竞赛)</w:t>
      </w:r>
      <w:r w:rsidRPr="00FE679E">
        <w:rPr>
          <w:rFonts w:ascii="仿宋_GB2312" w:eastAsia="仿宋_GB2312" w:hAnsi="仿宋" w:cs="仿宋_GB2312" w:hint="eastAsia"/>
          <w:color w:val="000000"/>
          <w:kern w:val="21"/>
          <w:position w:val="-1"/>
          <w:sz w:val="32"/>
          <w:szCs w:val="32"/>
        </w:rPr>
        <w:t>。</w:t>
      </w:r>
    </w:p>
    <w:p w:rsidR="004E297D" w:rsidRPr="00FE679E" w:rsidRDefault="004E297D" w:rsidP="00126DF0">
      <w:pPr>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省</w:t>
      </w:r>
      <w:r w:rsidR="000271C6">
        <w:rPr>
          <w:rFonts w:ascii="仿宋" w:eastAsia="仿宋" w:hAnsi="仿宋" w:cs="仿宋_GB2312" w:hint="eastAsia"/>
          <w:color w:val="000000"/>
          <w:kern w:val="21"/>
          <w:position w:val="-1"/>
          <w:sz w:val="32"/>
          <w:szCs w:val="32"/>
        </w:rPr>
        <w:t>电教系统信息技术创新教学项目竞赛，由省电教馆制定工作方案和竞赛细则，负责组织实施</w:t>
      </w:r>
      <w:r w:rsidR="000271C6" w:rsidRPr="00FE679E">
        <w:rPr>
          <w:rFonts w:ascii="仿宋_GB2312" w:eastAsia="仿宋_GB2312" w:hAnsi="仿宋" w:cs="仿宋_GB2312" w:hint="eastAsia"/>
          <w:color w:val="000000"/>
          <w:kern w:val="21"/>
          <w:position w:val="-1"/>
          <w:sz w:val="32"/>
          <w:szCs w:val="32"/>
        </w:rPr>
        <w:t>并上报竞赛结果。</w:t>
      </w:r>
    </w:p>
    <w:p w:rsidR="00E451D9" w:rsidRPr="00FE679E" w:rsidRDefault="006A66DB" w:rsidP="00126DF0">
      <w:pPr>
        <w:tabs>
          <w:tab w:val="left" w:pos="7436"/>
          <w:tab w:val="left" w:pos="7614"/>
        </w:tabs>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具体安排另行发文通知。</w:t>
      </w:r>
    </w:p>
    <w:p w:rsidR="007F5C8B" w:rsidRDefault="007F5C8B" w:rsidP="00126DF0">
      <w:pPr>
        <w:overflowPunct w:val="0"/>
        <w:autoSpaceDE w:val="0"/>
        <w:autoSpaceDN w:val="0"/>
        <w:spacing w:line="520" w:lineRule="exact"/>
        <w:ind w:firstLineChars="200" w:firstLine="640"/>
        <w:rPr>
          <w:rFonts w:ascii="黑体" w:eastAsia="黑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四、</w:t>
      </w:r>
      <w:r w:rsidRPr="007F5C8B">
        <w:rPr>
          <w:rFonts w:ascii="黑体" w:eastAsia="黑体" w:hAnsi="黑体" w:cs="Times New Roman" w:hint="eastAsia"/>
          <w:sz w:val="32"/>
          <w:szCs w:val="32"/>
        </w:rPr>
        <w:t>组建</w:t>
      </w:r>
      <w:r w:rsidRPr="007F5C8B">
        <w:rPr>
          <w:rFonts w:ascii="黑体" w:eastAsia="黑体" w:hAnsi="黑体" w:cs="仿宋_GB2312" w:hint="eastAsia"/>
          <w:color w:val="000000"/>
          <w:kern w:val="21"/>
          <w:position w:val="-1"/>
          <w:sz w:val="32"/>
          <w:szCs w:val="32"/>
        </w:rPr>
        <w:t>评审委员会</w:t>
      </w:r>
    </w:p>
    <w:p w:rsidR="007F5C8B" w:rsidRPr="00FE679E" w:rsidRDefault="007F5C8B" w:rsidP="00126DF0">
      <w:pPr>
        <w:overflowPunct w:val="0"/>
        <w:autoSpaceDE w:val="0"/>
        <w:autoSpaceDN w:val="0"/>
        <w:spacing w:line="520" w:lineRule="exact"/>
        <w:ind w:firstLineChars="200" w:firstLine="640"/>
        <w:rPr>
          <w:rFonts w:ascii="仿宋_GB2312" w:eastAsia="仿宋_GB2312" w:hAnsi="仿宋" w:cs="Times New Roman"/>
          <w:sz w:val="32"/>
          <w:szCs w:val="32"/>
        </w:rPr>
      </w:pPr>
      <w:r w:rsidRPr="00FE679E">
        <w:rPr>
          <w:rFonts w:ascii="仿宋_GB2312" w:eastAsia="仿宋_GB2312" w:hAnsi="黑体" w:cs="仿宋_GB2312" w:hint="eastAsia"/>
          <w:color w:val="000000"/>
          <w:kern w:val="21"/>
          <w:position w:val="-1"/>
          <w:sz w:val="32"/>
          <w:szCs w:val="32"/>
        </w:rPr>
        <w:t>各级、各单位</w:t>
      </w:r>
      <w:r w:rsidRPr="00FE679E">
        <w:rPr>
          <w:rFonts w:ascii="仿宋_GB2312" w:eastAsia="仿宋_GB2312" w:hAnsi="仿宋" w:cs="仿宋_GB2312" w:hint="eastAsia"/>
          <w:color w:val="000000"/>
          <w:kern w:val="21"/>
          <w:position w:val="-1"/>
          <w:sz w:val="32"/>
          <w:szCs w:val="32"/>
        </w:rPr>
        <w:t>竞赛领导小组从评审专家库中选聘相关学科专家、教授、特级和高级教师组成竞赛评审委员会,对参赛者的教学技能情况进行评审。遴选原则：</w:t>
      </w:r>
      <w:r w:rsidRPr="00FE679E">
        <w:rPr>
          <w:rFonts w:ascii="仿宋_GB2312" w:eastAsia="仿宋_GB2312" w:hAnsi="仿宋" w:cs="Times New Roman" w:hint="eastAsia"/>
          <w:sz w:val="32"/>
          <w:szCs w:val="32"/>
        </w:rPr>
        <w:t>一是权威性，重点从国家级、省级教学名师或相关优势学科中遴选。二是公正性，评委要具有良好的职业道德，诚实守信，严谨规范，同行评价认可度较高。三是代表性，遴选中既要重点考虑多数参赛教师学科专业的构成，又要兼顾少数教师所涉及的学科专业。四是坚持回避制度，在现场评审阶段，评委从参赛选手来源地以外省辖市、高校遴选。</w:t>
      </w:r>
    </w:p>
    <w:p w:rsidR="000D264C" w:rsidRDefault="000D264C" w:rsidP="00126DF0">
      <w:pPr>
        <w:overflowPunct w:val="0"/>
        <w:autoSpaceDE w:val="0"/>
        <w:autoSpaceDN w:val="0"/>
        <w:spacing w:line="520" w:lineRule="exact"/>
        <w:ind w:firstLineChars="200" w:firstLine="640"/>
        <w:rPr>
          <w:rFonts w:ascii="黑体" w:eastAsia="黑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五、竞赛要求</w:t>
      </w:r>
    </w:p>
    <w:p w:rsidR="000D264C" w:rsidRPr="00FE679E" w:rsidRDefault="00680BC0" w:rsidP="00126DF0">
      <w:pPr>
        <w:overflowPunct w:val="0"/>
        <w:autoSpaceDE w:val="0"/>
        <w:autoSpaceDN w:val="0"/>
        <w:spacing w:line="520" w:lineRule="exact"/>
        <w:ind w:firstLineChars="210" w:firstLine="672"/>
        <w:rPr>
          <w:rFonts w:ascii="仿宋_GB2312" w:eastAsia="仿宋_GB2312" w:hAnsi="仿宋" w:cs="仿宋_GB2312"/>
          <w:color w:val="000000"/>
          <w:kern w:val="21"/>
          <w:position w:val="-1"/>
          <w:sz w:val="32"/>
          <w:szCs w:val="32"/>
        </w:rPr>
      </w:pPr>
      <w:r w:rsidRPr="00FE679E">
        <w:rPr>
          <w:rFonts w:ascii="仿宋_GB2312" w:eastAsia="仿宋_GB2312" w:hAnsi="仿宋" w:cs="仿宋_GB2312" w:hint="eastAsia"/>
          <w:color w:val="000000"/>
          <w:kern w:val="21"/>
          <w:position w:val="-1"/>
          <w:sz w:val="32"/>
          <w:szCs w:val="32"/>
        </w:rPr>
        <w:t>1、周密部署，</w:t>
      </w:r>
      <w:r w:rsidR="000D264C" w:rsidRPr="00FE679E">
        <w:rPr>
          <w:rFonts w:ascii="仿宋_GB2312" w:eastAsia="仿宋_GB2312" w:hAnsi="仿宋" w:cs="仿宋_GB2312" w:hint="eastAsia"/>
          <w:color w:val="000000"/>
          <w:kern w:val="21"/>
          <w:position w:val="-1"/>
          <w:sz w:val="32"/>
          <w:szCs w:val="32"/>
        </w:rPr>
        <w:t>抓好落实。各地、各单位要结合本地本校实际，制定切实可行的竞赛方案</w:t>
      </w:r>
      <w:r w:rsidR="007F2763" w:rsidRPr="00FE679E">
        <w:rPr>
          <w:rFonts w:ascii="仿宋_GB2312" w:eastAsia="仿宋_GB2312" w:hAnsi="仿宋" w:cs="仿宋_GB2312" w:hint="eastAsia"/>
          <w:color w:val="000000"/>
          <w:kern w:val="21"/>
          <w:position w:val="-1"/>
          <w:sz w:val="32"/>
          <w:szCs w:val="32"/>
        </w:rPr>
        <w:t>和实施细则</w:t>
      </w:r>
      <w:r w:rsidR="005C5EB4">
        <w:rPr>
          <w:rFonts w:ascii="仿宋_GB2312" w:eastAsia="仿宋_GB2312" w:hAnsi="仿宋" w:cs="仿宋_GB2312" w:hint="eastAsia"/>
          <w:color w:val="000000"/>
          <w:kern w:val="21"/>
          <w:position w:val="-1"/>
          <w:sz w:val="32"/>
          <w:szCs w:val="32"/>
        </w:rPr>
        <w:t>(方案和细则上报省竞赛领导小组办公室</w:t>
      </w:r>
      <w:r w:rsidR="005C5EB4">
        <w:rPr>
          <w:rFonts w:ascii="仿宋_GB2312" w:eastAsia="仿宋_GB2312" w:hAnsi="仿宋" w:cs="仿宋_GB2312"/>
          <w:color w:val="000000"/>
          <w:kern w:val="21"/>
          <w:position w:val="-1"/>
          <w:sz w:val="32"/>
          <w:szCs w:val="32"/>
        </w:rPr>
        <w:t>)</w:t>
      </w:r>
      <w:r w:rsidR="000D264C" w:rsidRPr="00FE679E">
        <w:rPr>
          <w:rFonts w:ascii="仿宋_GB2312" w:eastAsia="仿宋_GB2312" w:hAnsi="仿宋" w:cs="仿宋_GB2312" w:hint="eastAsia"/>
          <w:color w:val="000000"/>
          <w:kern w:val="21"/>
          <w:position w:val="-1"/>
          <w:sz w:val="32"/>
          <w:szCs w:val="32"/>
        </w:rPr>
        <w:t>，明确职责，</w:t>
      </w:r>
      <w:r w:rsidR="007F2763" w:rsidRPr="00FE679E">
        <w:rPr>
          <w:rFonts w:ascii="仿宋_GB2312" w:eastAsia="仿宋_GB2312" w:hAnsi="仿宋" w:cs="仿宋_GB2312" w:hint="eastAsia"/>
          <w:color w:val="000000"/>
          <w:kern w:val="21"/>
          <w:position w:val="-1"/>
          <w:sz w:val="32"/>
          <w:szCs w:val="32"/>
        </w:rPr>
        <w:t>量化标准，</w:t>
      </w:r>
      <w:r w:rsidR="000D264C" w:rsidRPr="00FE679E">
        <w:rPr>
          <w:rFonts w:ascii="仿宋_GB2312" w:eastAsia="仿宋_GB2312" w:hAnsi="仿宋" w:cs="仿宋_GB2312" w:hint="eastAsia"/>
          <w:color w:val="000000"/>
          <w:kern w:val="21"/>
          <w:position w:val="-1"/>
          <w:sz w:val="32"/>
          <w:szCs w:val="32"/>
        </w:rPr>
        <w:t>规范程序，落实责任</w:t>
      </w:r>
      <w:r w:rsidR="00FB425A">
        <w:rPr>
          <w:rFonts w:ascii="仿宋_GB2312" w:eastAsia="仿宋_GB2312" w:hAnsi="仿宋" w:cs="仿宋_GB2312" w:hint="eastAsia"/>
          <w:color w:val="000000"/>
          <w:kern w:val="21"/>
          <w:position w:val="-1"/>
          <w:sz w:val="32"/>
          <w:szCs w:val="32"/>
        </w:rPr>
        <w:t>，纪检部门</w:t>
      </w:r>
      <w:r w:rsidR="000C47F2">
        <w:rPr>
          <w:rFonts w:ascii="仿宋_GB2312" w:eastAsia="仿宋_GB2312" w:hAnsi="仿宋" w:cs="仿宋_GB2312" w:hint="eastAsia"/>
          <w:color w:val="000000"/>
          <w:kern w:val="21"/>
          <w:position w:val="-1"/>
          <w:sz w:val="32"/>
          <w:szCs w:val="32"/>
        </w:rPr>
        <w:t>参</w:t>
      </w:r>
      <w:r w:rsidR="00FB425A">
        <w:rPr>
          <w:rFonts w:ascii="仿宋_GB2312" w:eastAsia="仿宋_GB2312" w:hAnsi="仿宋" w:cs="仿宋_GB2312" w:hint="eastAsia"/>
          <w:color w:val="000000"/>
          <w:kern w:val="21"/>
          <w:position w:val="-1"/>
          <w:sz w:val="32"/>
          <w:szCs w:val="32"/>
        </w:rPr>
        <w:t>与</w:t>
      </w:r>
      <w:r w:rsidR="000D264C" w:rsidRPr="00FE679E">
        <w:rPr>
          <w:rFonts w:ascii="仿宋_GB2312" w:eastAsia="仿宋_GB2312" w:hAnsi="仿宋" w:cs="仿宋_GB2312" w:hint="eastAsia"/>
          <w:color w:val="000000"/>
          <w:kern w:val="21"/>
          <w:position w:val="-1"/>
          <w:sz w:val="32"/>
          <w:szCs w:val="32"/>
        </w:rPr>
        <w:t>。要以组织开展技能竞赛为契机,在广大教职工中掀起练技能、强素质、比贡献、创一流的热潮。</w:t>
      </w:r>
    </w:p>
    <w:p w:rsidR="007F5C8B" w:rsidRPr="00FE679E" w:rsidRDefault="007F2763" w:rsidP="00126DF0">
      <w:pPr>
        <w:tabs>
          <w:tab w:val="left" w:pos="7436"/>
          <w:tab w:val="left" w:pos="7614"/>
        </w:tabs>
        <w:overflowPunct w:val="0"/>
        <w:autoSpaceDE w:val="0"/>
        <w:autoSpaceDN w:val="0"/>
        <w:spacing w:line="520" w:lineRule="exact"/>
        <w:ind w:firstLineChars="200" w:firstLine="640"/>
        <w:rPr>
          <w:rFonts w:ascii="仿宋_GB2312" w:eastAsia="仿宋_GB2312"/>
          <w:color w:val="262626"/>
          <w:sz w:val="32"/>
          <w:szCs w:val="32"/>
        </w:rPr>
      </w:pPr>
      <w:r w:rsidRPr="00FE679E">
        <w:rPr>
          <w:rFonts w:ascii="仿宋_GB2312" w:eastAsia="仿宋_GB2312" w:hAnsi="仿宋" w:cs="仿宋_GB2312" w:hint="eastAsia"/>
          <w:color w:val="000000"/>
          <w:kern w:val="21"/>
          <w:position w:val="-1"/>
          <w:sz w:val="32"/>
          <w:szCs w:val="32"/>
        </w:rPr>
        <w:t>2、</w:t>
      </w:r>
      <w:r w:rsidR="002F249A" w:rsidRPr="00FE679E">
        <w:rPr>
          <w:rFonts w:ascii="仿宋_GB2312" w:eastAsia="仿宋_GB2312" w:hint="eastAsia"/>
          <w:color w:val="262626"/>
          <w:sz w:val="32"/>
          <w:szCs w:val="32"/>
        </w:rPr>
        <w:t>比赛将坚持公正、公平、客观、全面的原则，综合</w:t>
      </w:r>
      <w:r w:rsidR="002F249A" w:rsidRPr="00FE679E">
        <w:rPr>
          <w:rFonts w:ascii="仿宋_GB2312" w:eastAsia="仿宋_GB2312" w:hint="eastAsia"/>
          <w:color w:val="262626"/>
          <w:sz w:val="32"/>
          <w:szCs w:val="32"/>
        </w:rPr>
        <w:lastRenderedPageBreak/>
        <w:t>评价参加者的教育教学能力和水平。</w:t>
      </w:r>
      <w:r w:rsidR="00B07334" w:rsidRPr="00FE679E">
        <w:rPr>
          <w:rFonts w:ascii="仿宋_GB2312" w:eastAsia="仿宋_GB2312" w:hint="eastAsia"/>
          <w:color w:val="262626"/>
          <w:sz w:val="32"/>
          <w:szCs w:val="32"/>
        </w:rPr>
        <w:t>评委要结合参赛者的实际授课效果和教案设计，依据评分标准综合打分，选出优秀课例。</w:t>
      </w:r>
    </w:p>
    <w:p w:rsidR="00FE679E" w:rsidRPr="00FE679E" w:rsidRDefault="00FE679E" w:rsidP="00126DF0">
      <w:pPr>
        <w:tabs>
          <w:tab w:val="left" w:pos="5984"/>
        </w:tabs>
        <w:overflowPunct w:val="0"/>
        <w:autoSpaceDE w:val="0"/>
        <w:autoSpaceDN w:val="0"/>
        <w:spacing w:line="520" w:lineRule="exact"/>
        <w:ind w:firstLineChars="244" w:firstLine="781"/>
        <w:rPr>
          <w:rFonts w:ascii="仿宋_GB2312" w:eastAsia="仿宋_GB2312" w:hAnsi="仿宋" w:cs="仿宋_GB2312"/>
          <w:color w:val="000000"/>
          <w:kern w:val="21"/>
          <w:position w:val="-1"/>
          <w:sz w:val="32"/>
          <w:szCs w:val="32"/>
        </w:rPr>
      </w:pPr>
      <w:r w:rsidRPr="00FE679E">
        <w:rPr>
          <w:rFonts w:ascii="仿宋_GB2312" w:eastAsia="仿宋_GB2312" w:hint="eastAsia"/>
          <w:color w:val="262626"/>
          <w:sz w:val="32"/>
          <w:szCs w:val="32"/>
        </w:rPr>
        <w:t>3、</w:t>
      </w:r>
      <w:r>
        <w:rPr>
          <w:rFonts w:ascii="仿宋_GB2312" w:eastAsia="仿宋_GB2312" w:hint="eastAsia"/>
          <w:color w:val="262626"/>
          <w:sz w:val="32"/>
          <w:szCs w:val="32"/>
        </w:rPr>
        <w:t>严把参赛资格。</w:t>
      </w:r>
      <w:r w:rsidRPr="00FE679E">
        <w:rPr>
          <w:rFonts w:ascii="仿宋_GB2312" w:eastAsia="仿宋_GB2312" w:hAnsi="仿宋" w:cs="仿宋_GB2312" w:hint="eastAsia"/>
          <w:color w:val="000000"/>
          <w:kern w:val="21"/>
          <w:position w:val="-1"/>
          <w:sz w:val="32"/>
          <w:szCs w:val="32"/>
        </w:rPr>
        <w:t>参赛选手条件应为196</w:t>
      </w:r>
      <w:r w:rsidR="001B7373">
        <w:rPr>
          <w:rFonts w:ascii="仿宋_GB2312" w:eastAsia="仿宋_GB2312" w:hAnsi="仿宋" w:cs="仿宋_GB2312"/>
          <w:color w:val="000000"/>
          <w:kern w:val="21"/>
          <w:position w:val="-1"/>
          <w:sz w:val="32"/>
          <w:szCs w:val="32"/>
        </w:rPr>
        <w:t>9</w:t>
      </w:r>
      <w:r w:rsidRPr="00FE679E">
        <w:rPr>
          <w:rFonts w:ascii="仿宋_GB2312" w:eastAsia="仿宋_GB2312" w:hAnsi="仿宋" w:cs="仿宋_GB2312" w:hint="eastAsia"/>
          <w:color w:val="000000"/>
          <w:kern w:val="21"/>
          <w:position w:val="-1"/>
          <w:sz w:val="32"/>
          <w:szCs w:val="32"/>
        </w:rPr>
        <w:t>年6月30日以后出生，从事相关学科教学工作3年以上的一线教师。要充分考虑各地特别是农村学校实际，</w:t>
      </w:r>
      <w:r w:rsidRPr="00FE679E">
        <w:rPr>
          <w:rFonts w:ascii="仿宋_GB2312" w:eastAsia="仿宋_GB2312" w:hAnsi="Times New Roman" w:cs="仿宋_GB2312" w:hint="eastAsia"/>
          <w:color w:val="000000"/>
          <w:kern w:val="21"/>
          <w:position w:val="-1"/>
          <w:sz w:val="32"/>
          <w:szCs w:val="32"/>
        </w:rPr>
        <w:t>各省辖市参赛名额分配要向县以下基层学校倾斜。</w:t>
      </w:r>
      <w:r w:rsidRPr="00FE679E">
        <w:rPr>
          <w:rFonts w:ascii="仿宋_GB2312" w:eastAsia="仿宋_GB2312" w:hAnsi="仿宋" w:cs="仿宋_GB2312" w:hint="eastAsia"/>
          <w:color w:val="000000"/>
          <w:kern w:val="21"/>
          <w:position w:val="-1"/>
          <w:sz w:val="32"/>
          <w:szCs w:val="32"/>
        </w:rPr>
        <w:t>参赛选手,推荐报送前应采取适当方式进行公示, 公示时间不少于5个工作日，无异议者方可推荐报送。对弄虚作假、徇私舞弊或未经选拔程序而获奖者,一经发现,撤销荣誉称号,并追究有关人员的责任。</w:t>
      </w:r>
    </w:p>
    <w:p w:rsidR="009B4658" w:rsidRPr="00024382" w:rsidRDefault="009B4658" w:rsidP="00126DF0">
      <w:pPr>
        <w:tabs>
          <w:tab w:val="left" w:pos="5984"/>
        </w:tabs>
        <w:overflowPunct w:val="0"/>
        <w:autoSpaceDE w:val="0"/>
        <w:autoSpaceDN w:val="0"/>
        <w:spacing w:line="520" w:lineRule="exact"/>
        <w:ind w:firstLine="645"/>
        <w:rPr>
          <w:rFonts w:ascii="仿宋_GB2312" w:eastAsia="仿宋_GB2312" w:hAnsi="仿宋" w:cs="仿宋_GB2312"/>
          <w:color w:val="000000"/>
          <w:kern w:val="21"/>
          <w:position w:val="-1"/>
          <w:sz w:val="32"/>
          <w:szCs w:val="32"/>
        </w:rPr>
      </w:pPr>
      <w:r w:rsidRPr="00024382">
        <w:rPr>
          <w:rFonts w:ascii="仿宋_GB2312" w:eastAsia="仿宋_GB2312" w:hAnsi="仿宋" w:cs="仿宋_GB2312" w:hint="eastAsia"/>
          <w:color w:val="000000"/>
          <w:kern w:val="21"/>
          <w:position w:val="-1"/>
          <w:sz w:val="32"/>
          <w:szCs w:val="32"/>
        </w:rPr>
        <w:t>3</w:t>
      </w:r>
      <w:r w:rsidR="000271C6" w:rsidRPr="00024382">
        <w:rPr>
          <w:rFonts w:ascii="仿宋_GB2312" w:eastAsia="仿宋_GB2312" w:hAnsi="仿宋" w:cs="仿宋_GB2312" w:hint="eastAsia"/>
          <w:color w:val="000000"/>
          <w:kern w:val="21"/>
          <w:position w:val="-1"/>
          <w:sz w:val="32"/>
          <w:szCs w:val="32"/>
        </w:rPr>
        <w:t>、</w:t>
      </w:r>
      <w:r w:rsidRPr="00024382">
        <w:rPr>
          <w:rFonts w:ascii="仿宋_GB2312" w:eastAsia="仿宋_GB2312" w:hAnsi="仿宋" w:cs="仿宋_GB2312" w:hint="eastAsia"/>
          <w:color w:val="000000"/>
          <w:kern w:val="21"/>
          <w:position w:val="-1"/>
          <w:sz w:val="32"/>
          <w:szCs w:val="32"/>
        </w:rPr>
        <w:t>认真总结经验，注重培育典型。各地、各单位要充分利用电视、广播、报刊以及微信、微博等新媒体，积极做好宣传报道,大力宣传推进教学改革的先进事迹，及时总结经验，注重发现典型，促进全省教师教学技能水平再上新台阶。</w:t>
      </w:r>
    </w:p>
    <w:p w:rsidR="00FE679E" w:rsidRDefault="000271C6" w:rsidP="00126DF0">
      <w:pPr>
        <w:tabs>
          <w:tab w:val="left" w:pos="7436"/>
          <w:tab w:val="left" w:pos="7614"/>
        </w:tabs>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024382">
        <w:rPr>
          <w:rFonts w:ascii="仿宋_GB2312" w:eastAsia="仿宋_GB2312" w:hAnsi="仿宋" w:cs="仿宋_GB2312" w:hint="eastAsia"/>
          <w:color w:val="000000"/>
          <w:kern w:val="21"/>
          <w:position w:val="-1"/>
          <w:sz w:val="32"/>
          <w:szCs w:val="32"/>
        </w:rPr>
        <w:t>4、</w:t>
      </w:r>
      <w:r w:rsidR="009B4658" w:rsidRPr="00024382">
        <w:rPr>
          <w:rFonts w:ascii="仿宋_GB2312" w:eastAsia="仿宋_GB2312" w:hAnsi="仿宋" w:cs="仿宋_GB2312" w:hint="eastAsia"/>
          <w:color w:val="000000"/>
          <w:kern w:val="21"/>
          <w:position w:val="-1"/>
          <w:sz w:val="32"/>
          <w:szCs w:val="32"/>
        </w:rPr>
        <w:t>在组织竞赛活动过程中,各地教育部门、教科文卫体工会之间应加强沟通，共同协商本地竞赛相关事项。</w:t>
      </w:r>
    </w:p>
    <w:p w:rsidR="00024382" w:rsidRDefault="00024382" w:rsidP="00126DF0">
      <w:pPr>
        <w:tabs>
          <w:tab w:val="left" w:pos="5984"/>
        </w:tabs>
        <w:overflowPunct w:val="0"/>
        <w:autoSpaceDE w:val="0"/>
        <w:autoSpaceDN w:val="0"/>
        <w:spacing w:line="520" w:lineRule="exact"/>
        <w:ind w:firstLine="645"/>
        <w:rPr>
          <w:rFonts w:ascii="黑体" w:eastAsia="黑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六、表彰奖励</w:t>
      </w:r>
    </w:p>
    <w:p w:rsidR="004641C9" w:rsidRDefault="004641C9" w:rsidP="00126DF0">
      <w:pPr>
        <w:tabs>
          <w:tab w:val="left" w:pos="5984"/>
        </w:tabs>
        <w:overflowPunct w:val="0"/>
        <w:autoSpaceDE w:val="0"/>
        <w:autoSpaceDN w:val="0"/>
        <w:spacing w:line="520" w:lineRule="exact"/>
        <w:ind w:firstLine="645"/>
        <w:rPr>
          <w:rFonts w:ascii="仿宋" w:eastAsia="仿宋" w:hAnsi="仿宋" w:cs="仿宋_GB2312"/>
          <w:color w:val="000000"/>
          <w:kern w:val="21"/>
          <w:position w:val="-1"/>
          <w:sz w:val="32"/>
          <w:szCs w:val="32"/>
        </w:rPr>
      </w:pPr>
      <w:r>
        <w:rPr>
          <w:rFonts w:ascii="仿宋" w:eastAsia="仿宋" w:hAnsi="仿宋" w:cs="仿宋_GB2312" w:hint="eastAsia"/>
          <w:color w:val="000000"/>
          <w:kern w:val="21"/>
          <w:position w:val="-1"/>
          <w:sz w:val="32"/>
          <w:szCs w:val="32"/>
        </w:rPr>
        <w:t>竞赛获奖者由省教学技能竞赛领导小组统一进行表彰，具体奖项：</w:t>
      </w:r>
    </w:p>
    <w:p w:rsidR="00024382" w:rsidRPr="00024382" w:rsidRDefault="00024382" w:rsidP="00126DF0">
      <w:pPr>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024382">
        <w:rPr>
          <w:rFonts w:ascii="仿宋_GB2312" w:eastAsia="仿宋_GB2312" w:hAnsi="仿宋" w:cs="仿宋_GB2312" w:hint="eastAsia"/>
          <w:color w:val="000000"/>
          <w:kern w:val="21"/>
          <w:position w:val="-1"/>
          <w:sz w:val="32"/>
          <w:szCs w:val="32"/>
        </w:rPr>
        <w:t>1</w:t>
      </w:r>
      <w:r>
        <w:rPr>
          <w:rFonts w:ascii="仿宋_GB2312" w:eastAsia="仿宋_GB2312" w:hAnsi="仿宋" w:cs="仿宋_GB2312" w:hint="eastAsia"/>
          <w:color w:val="000000"/>
          <w:kern w:val="21"/>
          <w:position w:val="-1"/>
          <w:sz w:val="32"/>
          <w:szCs w:val="32"/>
        </w:rPr>
        <w:t>、</w:t>
      </w:r>
      <w:r w:rsidRPr="00024382">
        <w:rPr>
          <w:rFonts w:ascii="仿宋_GB2312" w:eastAsia="仿宋_GB2312" w:hAnsi="仿宋" w:cs="仿宋_GB2312" w:hint="eastAsia"/>
          <w:color w:val="000000"/>
          <w:kern w:val="21"/>
          <w:position w:val="-1"/>
          <w:sz w:val="32"/>
          <w:szCs w:val="32"/>
        </w:rPr>
        <w:t>各学科分别设特等奖1名，由</w:t>
      </w:r>
      <w:r w:rsidR="00402E81">
        <w:rPr>
          <w:rFonts w:ascii="仿宋_GB2312" w:eastAsia="仿宋_GB2312" w:hAnsi="仿宋" w:cs="仿宋_GB2312" w:hint="eastAsia"/>
          <w:color w:val="000000"/>
          <w:kern w:val="21"/>
          <w:position w:val="-1"/>
          <w:sz w:val="32"/>
          <w:szCs w:val="32"/>
        </w:rPr>
        <w:t>河南</w:t>
      </w:r>
      <w:r w:rsidRPr="00024382">
        <w:rPr>
          <w:rFonts w:ascii="仿宋_GB2312" w:eastAsia="仿宋_GB2312" w:hAnsi="仿宋" w:cs="仿宋_GB2312" w:hint="eastAsia"/>
          <w:color w:val="000000"/>
          <w:kern w:val="21"/>
          <w:position w:val="-1"/>
          <w:sz w:val="32"/>
          <w:szCs w:val="32"/>
        </w:rPr>
        <w:t>省教育厅、</w:t>
      </w:r>
      <w:r w:rsidR="00402E81">
        <w:rPr>
          <w:rFonts w:ascii="仿宋_GB2312" w:eastAsia="仿宋_GB2312" w:hAnsi="仿宋" w:cs="仿宋_GB2312" w:hint="eastAsia"/>
          <w:color w:val="000000"/>
          <w:kern w:val="21"/>
          <w:position w:val="-1"/>
          <w:sz w:val="32"/>
          <w:szCs w:val="32"/>
        </w:rPr>
        <w:t>河南</w:t>
      </w:r>
      <w:r w:rsidRPr="00024382">
        <w:rPr>
          <w:rFonts w:ascii="仿宋_GB2312" w:eastAsia="仿宋_GB2312" w:hAnsi="仿宋" w:cs="仿宋_GB2312" w:hint="eastAsia"/>
          <w:color w:val="000000"/>
          <w:kern w:val="21"/>
          <w:position w:val="-1"/>
          <w:sz w:val="32"/>
          <w:szCs w:val="32"/>
        </w:rPr>
        <w:t>省</w:t>
      </w:r>
      <w:r w:rsidR="00402E81">
        <w:rPr>
          <w:rFonts w:ascii="仿宋_GB2312" w:eastAsia="仿宋_GB2312" w:hAnsi="仿宋" w:cs="仿宋_GB2312" w:hint="eastAsia"/>
          <w:color w:val="000000"/>
          <w:kern w:val="21"/>
          <w:position w:val="-1"/>
          <w:sz w:val="32"/>
          <w:szCs w:val="32"/>
        </w:rPr>
        <w:t>总</w:t>
      </w:r>
      <w:r w:rsidRPr="00024382">
        <w:rPr>
          <w:rFonts w:ascii="仿宋_GB2312" w:eastAsia="仿宋_GB2312" w:hAnsi="仿宋" w:cs="仿宋_GB2312" w:hint="eastAsia"/>
          <w:color w:val="000000"/>
          <w:kern w:val="21"/>
          <w:position w:val="-1"/>
          <w:sz w:val="32"/>
          <w:szCs w:val="32"/>
        </w:rPr>
        <w:t>工会颁发奖杯。符合条件的，按程序申报河南省五一劳动奖章。</w:t>
      </w:r>
    </w:p>
    <w:p w:rsidR="004641C9" w:rsidRDefault="00024382" w:rsidP="00126DF0">
      <w:pPr>
        <w:overflowPunct w:val="0"/>
        <w:autoSpaceDE w:val="0"/>
        <w:autoSpaceDN w:val="0"/>
        <w:spacing w:line="520" w:lineRule="exact"/>
        <w:ind w:firstLineChars="200" w:firstLine="640"/>
        <w:rPr>
          <w:rFonts w:ascii="仿宋_GB2312" w:eastAsia="仿宋_GB2312" w:hAnsi="仿宋" w:cs="仿宋_GB2312"/>
          <w:color w:val="000000"/>
          <w:kern w:val="21"/>
          <w:position w:val="-1"/>
          <w:sz w:val="32"/>
          <w:szCs w:val="32"/>
        </w:rPr>
      </w:pPr>
      <w:r w:rsidRPr="00024382">
        <w:rPr>
          <w:rFonts w:ascii="仿宋_GB2312" w:eastAsia="仿宋_GB2312" w:hAnsi="仿宋" w:cs="仿宋_GB2312" w:hint="eastAsia"/>
          <w:color w:val="000000"/>
          <w:kern w:val="21"/>
          <w:position w:val="-1"/>
          <w:sz w:val="32"/>
          <w:szCs w:val="32"/>
        </w:rPr>
        <w:t>2</w:t>
      </w:r>
      <w:r>
        <w:rPr>
          <w:rFonts w:ascii="仿宋_GB2312" w:eastAsia="仿宋_GB2312" w:hAnsi="仿宋" w:cs="仿宋_GB2312" w:hint="eastAsia"/>
          <w:color w:val="000000"/>
          <w:kern w:val="21"/>
          <w:position w:val="-1"/>
          <w:sz w:val="32"/>
          <w:szCs w:val="32"/>
        </w:rPr>
        <w:t>、</w:t>
      </w:r>
      <w:r w:rsidRPr="00024382">
        <w:rPr>
          <w:rFonts w:ascii="仿宋_GB2312" w:eastAsia="仿宋_GB2312" w:hAnsi="仿宋" w:cs="仿宋_GB2312" w:hint="eastAsia"/>
          <w:color w:val="000000"/>
          <w:kern w:val="21"/>
          <w:position w:val="-1"/>
          <w:sz w:val="32"/>
          <w:szCs w:val="32"/>
        </w:rPr>
        <w:t>各学科一等奖获得者由</w:t>
      </w:r>
      <w:r w:rsidR="00402E81">
        <w:rPr>
          <w:rFonts w:ascii="仿宋_GB2312" w:eastAsia="仿宋_GB2312" w:hAnsi="仿宋" w:cs="仿宋_GB2312" w:hint="eastAsia"/>
          <w:color w:val="000000"/>
          <w:kern w:val="21"/>
          <w:position w:val="-1"/>
          <w:sz w:val="32"/>
          <w:szCs w:val="32"/>
        </w:rPr>
        <w:t>河南</w:t>
      </w:r>
      <w:r w:rsidRPr="00024382">
        <w:rPr>
          <w:rFonts w:ascii="仿宋_GB2312" w:eastAsia="仿宋_GB2312" w:hAnsi="仿宋" w:cs="仿宋_GB2312" w:hint="eastAsia"/>
          <w:color w:val="000000"/>
          <w:kern w:val="21"/>
          <w:position w:val="-1"/>
          <w:sz w:val="32"/>
          <w:szCs w:val="32"/>
        </w:rPr>
        <w:t>省教育厅、</w:t>
      </w:r>
      <w:r w:rsidR="00402E81">
        <w:rPr>
          <w:rFonts w:ascii="仿宋_GB2312" w:eastAsia="仿宋_GB2312" w:hAnsi="仿宋" w:cs="仿宋_GB2312" w:hint="eastAsia"/>
          <w:color w:val="000000"/>
          <w:kern w:val="21"/>
          <w:position w:val="-1"/>
          <w:sz w:val="32"/>
          <w:szCs w:val="32"/>
        </w:rPr>
        <w:t>河南</w:t>
      </w:r>
      <w:r w:rsidRPr="00024382">
        <w:rPr>
          <w:rFonts w:ascii="仿宋_GB2312" w:eastAsia="仿宋_GB2312" w:hAnsi="仿宋" w:cs="仿宋_GB2312" w:hint="eastAsia"/>
          <w:color w:val="000000"/>
          <w:kern w:val="21"/>
          <w:position w:val="-1"/>
          <w:sz w:val="32"/>
          <w:szCs w:val="32"/>
        </w:rPr>
        <w:t>省</w:t>
      </w:r>
      <w:r w:rsidR="00402E81">
        <w:rPr>
          <w:rFonts w:ascii="仿宋_GB2312" w:eastAsia="仿宋_GB2312" w:hAnsi="仿宋" w:cs="仿宋_GB2312" w:hint="eastAsia"/>
          <w:color w:val="000000"/>
          <w:kern w:val="21"/>
          <w:position w:val="-1"/>
          <w:sz w:val="32"/>
          <w:szCs w:val="32"/>
        </w:rPr>
        <w:t>总</w:t>
      </w:r>
      <w:r w:rsidRPr="00024382">
        <w:rPr>
          <w:rFonts w:ascii="仿宋_GB2312" w:eastAsia="仿宋_GB2312" w:hAnsi="仿宋" w:cs="仿宋_GB2312" w:hint="eastAsia"/>
          <w:color w:val="000000"/>
          <w:kern w:val="21"/>
          <w:position w:val="-1"/>
          <w:sz w:val="32"/>
          <w:szCs w:val="32"/>
        </w:rPr>
        <w:t>工会授予“河南省教学标兵”称号。其中一等奖前五名选手，同时颁发奖杯。参加省级竞赛选手，其获奖情况记入本人档</w:t>
      </w:r>
      <w:r w:rsidRPr="00024382">
        <w:rPr>
          <w:rFonts w:ascii="仿宋_GB2312" w:eastAsia="仿宋_GB2312" w:hAnsi="仿宋" w:cs="仿宋_GB2312" w:hint="eastAsia"/>
          <w:color w:val="000000"/>
          <w:kern w:val="21"/>
          <w:position w:val="-1"/>
          <w:sz w:val="32"/>
          <w:szCs w:val="32"/>
        </w:rPr>
        <w:lastRenderedPageBreak/>
        <w:t>案,可作为今后晋级、评职、考核的参考依据。</w:t>
      </w:r>
    </w:p>
    <w:p w:rsidR="004641C9" w:rsidRDefault="004641C9" w:rsidP="00126DF0">
      <w:pPr>
        <w:overflowPunct w:val="0"/>
        <w:autoSpaceDE w:val="0"/>
        <w:autoSpaceDN w:val="0"/>
        <w:spacing w:line="520" w:lineRule="exact"/>
        <w:ind w:firstLineChars="200" w:firstLine="640"/>
        <w:rPr>
          <w:rFonts w:ascii="黑体" w:eastAsia="黑体" w:hAnsi="黑体" w:cs="仿宋_GB2312"/>
          <w:color w:val="000000"/>
          <w:kern w:val="21"/>
          <w:position w:val="-1"/>
          <w:sz w:val="32"/>
          <w:szCs w:val="32"/>
        </w:rPr>
      </w:pPr>
      <w:r>
        <w:rPr>
          <w:rFonts w:ascii="方正韵动粗黑简体" w:eastAsia="方正韵动粗黑简体" w:hAnsi="黑体" w:cs="仿宋_GB2312" w:hint="eastAsia"/>
          <w:color w:val="000000"/>
          <w:kern w:val="21"/>
          <w:position w:val="-1"/>
          <w:sz w:val="32"/>
          <w:szCs w:val="32"/>
        </w:rPr>
        <w:t>七、报送材料</w:t>
      </w:r>
    </w:p>
    <w:p w:rsidR="004641C9" w:rsidRPr="004641C9" w:rsidRDefault="004641C9" w:rsidP="00126DF0">
      <w:pPr>
        <w:overflowPunct w:val="0"/>
        <w:autoSpaceDE w:val="0"/>
        <w:autoSpaceDN w:val="0"/>
        <w:spacing w:line="520" w:lineRule="exact"/>
        <w:ind w:firstLineChars="216" w:firstLine="694"/>
        <w:rPr>
          <w:rFonts w:ascii="仿宋_GB2312" w:eastAsia="仿宋_GB2312" w:hAnsi="仿宋" w:cs="仿宋_GB2312"/>
          <w:b/>
          <w:color w:val="000000"/>
          <w:kern w:val="21"/>
          <w:sz w:val="32"/>
          <w:szCs w:val="32"/>
        </w:rPr>
      </w:pPr>
      <w:r w:rsidRPr="004641C9">
        <w:rPr>
          <w:rFonts w:ascii="仿宋_GB2312" w:eastAsia="仿宋_GB2312" w:hAnsi="仿宋" w:cs="仿宋_GB2312" w:hint="eastAsia"/>
          <w:b/>
          <w:color w:val="000000"/>
          <w:kern w:val="21"/>
          <w:sz w:val="32"/>
          <w:szCs w:val="32"/>
        </w:rPr>
        <w:t>（一）参赛选手报送的材料</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b/>
          <w:kern w:val="21"/>
          <w:sz w:val="32"/>
          <w:szCs w:val="32"/>
        </w:rPr>
      </w:pPr>
      <w:r w:rsidRPr="004641C9">
        <w:rPr>
          <w:rFonts w:ascii="仿宋_GB2312" w:eastAsia="仿宋_GB2312" w:hAnsi="仿宋" w:cs="仿宋_GB2312" w:hint="eastAsia"/>
          <w:kern w:val="21"/>
          <w:sz w:val="32"/>
          <w:szCs w:val="32"/>
        </w:rPr>
        <w:t>1、</w:t>
      </w:r>
      <w:r w:rsidRPr="004641C9">
        <w:rPr>
          <w:rFonts w:ascii="仿宋_GB2312" w:eastAsia="仿宋_GB2312" w:hAnsi="仿宋" w:cs="仿宋_GB2312" w:hint="eastAsia"/>
          <w:color w:val="000000"/>
          <w:kern w:val="21"/>
          <w:position w:val="-1"/>
          <w:sz w:val="32"/>
          <w:szCs w:val="32"/>
        </w:rPr>
        <w:t>《教学技能竞赛选手基本情况登记表》（附件</w:t>
      </w:r>
      <w:r w:rsidR="00FB425A">
        <w:rPr>
          <w:rFonts w:ascii="仿宋_GB2312" w:eastAsia="仿宋_GB2312" w:hAnsi="仿宋" w:cs="仿宋_GB2312"/>
          <w:color w:val="000000"/>
          <w:kern w:val="21"/>
          <w:position w:val="-1"/>
          <w:sz w:val="32"/>
          <w:szCs w:val="32"/>
        </w:rPr>
        <w:t>4</w:t>
      </w:r>
      <w:r w:rsidRPr="004641C9">
        <w:rPr>
          <w:rFonts w:ascii="仿宋_GB2312" w:eastAsia="仿宋_GB2312" w:hAnsi="仿宋" w:cs="仿宋_GB2312" w:hint="eastAsia"/>
          <w:color w:val="000000"/>
          <w:kern w:val="21"/>
          <w:position w:val="-1"/>
          <w:sz w:val="32"/>
          <w:szCs w:val="32"/>
        </w:rPr>
        <w:t>）</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kern w:val="21"/>
          <w:sz w:val="32"/>
          <w:szCs w:val="32"/>
        </w:rPr>
      </w:pPr>
      <w:r w:rsidRPr="004641C9">
        <w:rPr>
          <w:rFonts w:ascii="仿宋_GB2312" w:eastAsia="仿宋_GB2312" w:hAnsi="仿宋" w:cs="仿宋_GB2312" w:hint="eastAsia"/>
          <w:kern w:val="21"/>
          <w:sz w:val="32"/>
          <w:szCs w:val="32"/>
        </w:rPr>
        <w:t>2、《河南省教育系统2019年度教学技能竞赛申报审批表》1份，A3纸双面打印（见附件</w:t>
      </w:r>
      <w:r w:rsidR="00FB425A">
        <w:rPr>
          <w:rFonts w:ascii="仿宋_GB2312" w:eastAsia="仿宋_GB2312" w:hAnsi="仿宋" w:cs="仿宋_GB2312"/>
          <w:kern w:val="21"/>
          <w:sz w:val="32"/>
          <w:szCs w:val="32"/>
        </w:rPr>
        <w:t>3</w:t>
      </w:r>
      <w:r w:rsidR="00405A35">
        <w:rPr>
          <w:rFonts w:ascii="仿宋_GB2312" w:eastAsia="仿宋_GB2312" w:hAnsi="仿宋" w:cs="仿宋_GB2312"/>
          <w:kern w:val="21"/>
          <w:sz w:val="32"/>
          <w:szCs w:val="32"/>
        </w:rPr>
        <w:t>）</w:t>
      </w:r>
      <w:r w:rsidRPr="004641C9">
        <w:rPr>
          <w:rFonts w:ascii="仿宋_GB2312" w:eastAsia="仿宋_GB2312" w:hAnsi="仿宋" w:cs="仿宋_GB2312" w:hint="eastAsia"/>
          <w:kern w:val="21"/>
          <w:sz w:val="32"/>
          <w:szCs w:val="32"/>
        </w:rPr>
        <w:t>。</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kern w:val="21"/>
          <w:sz w:val="32"/>
          <w:szCs w:val="32"/>
        </w:rPr>
      </w:pPr>
      <w:r w:rsidRPr="004641C9">
        <w:rPr>
          <w:rFonts w:ascii="仿宋_GB2312" w:eastAsia="仿宋_GB2312" w:hAnsi="仿宋" w:cs="仿宋_GB2312" w:hint="eastAsia"/>
          <w:kern w:val="21"/>
          <w:sz w:val="32"/>
          <w:szCs w:val="32"/>
        </w:rPr>
        <w:t>3、所授课程教案电子版（word格式），命名格式：科目--姓名--单位--教案，如“高中英语--姓名--XX市XX中学--教案”。</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kern w:val="21"/>
          <w:sz w:val="32"/>
          <w:szCs w:val="32"/>
        </w:rPr>
      </w:pPr>
      <w:r w:rsidRPr="004641C9">
        <w:rPr>
          <w:rFonts w:ascii="仿宋_GB2312" w:eastAsia="仿宋_GB2312" w:hAnsi="仿宋" w:cs="仿宋_GB2312" w:hint="eastAsia"/>
          <w:kern w:val="21"/>
          <w:sz w:val="32"/>
          <w:szCs w:val="32"/>
        </w:rPr>
        <w:t>4、同教案的课堂教学视频，时长不得超过20分钟,命名格式：科目--姓名--单位--视频。</w:t>
      </w:r>
    </w:p>
    <w:p w:rsidR="004641C9" w:rsidRPr="004641C9" w:rsidRDefault="004641C9" w:rsidP="00126DF0">
      <w:pPr>
        <w:overflowPunct w:val="0"/>
        <w:autoSpaceDE w:val="0"/>
        <w:autoSpaceDN w:val="0"/>
        <w:spacing w:line="520" w:lineRule="exact"/>
        <w:ind w:firstLineChars="216" w:firstLine="694"/>
        <w:rPr>
          <w:rFonts w:ascii="仿宋_GB2312" w:eastAsia="仿宋_GB2312" w:hAnsi="仿宋" w:cs="仿宋_GB2312"/>
          <w:b/>
          <w:kern w:val="21"/>
          <w:sz w:val="32"/>
          <w:szCs w:val="32"/>
        </w:rPr>
      </w:pPr>
      <w:r w:rsidRPr="004641C9">
        <w:rPr>
          <w:rFonts w:ascii="仿宋_GB2312" w:eastAsia="仿宋_GB2312" w:hAnsi="仿宋" w:cs="仿宋_GB2312" w:hint="eastAsia"/>
          <w:b/>
          <w:kern w:val="21"/>
          <w:sz w:val="32"/>
          <w:szCs w:val="32"/>
        </w:rPr>
        <w:t>（二）报送材料单位需要提供的材料</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position w:val="-1"/>
          <w:sz w:val="32"/>
          <w:szCs w:val="32"/>
        </w:rPr>
        <w:t>《选手基本情况登记表》；</w:t>
      </w:r>
    </w:p>
    <w:p w:rsidR="004641C9" w:rsidRPr="004641C9" w:rsidRDefault="004641C9" w:rsidP="00126DF0">
      <w:pPr>
        <w:overflowPunct w:val="0"/>
        <w:autoSpaceDE w:val="0"/>
        <w:autoSpaceDN w:val="0"/>
        <w:spacing w:line="520" w:lineRule="exact"/>
        <w:ind w:firstLineChars="216" w:firstLine="694"/>
        <w:rPr>
          <w:rFonts w:ascii="仿宋_GB2312" w:eastAsia="仿宋_GB2312" w:hAnsi="仿宋" w:cs="仿宋_GB2312"/>
          <w:color w:val="000000"/>
          <w:kern w:val="21"/>
          <w:sz w:val="32"/>
          <w:szCs w:val="32"/>
        </w:rPr>
      </w:pPr>
      <w:r w:rsidRPr="004641C9">
        <w:rPr>
          <w:rFonts w:ascii="仿宋_GB2312" w:eastAsia="仿宋_GB2312" w:hAnsi="仿宋" w:cs="仿宋_GB2312" w:hint="eastAsia"/>
          <w:b/>
          <w:color w:val="000000"/>
          <w:kern w:val="21"/>
          <w:sz w:val="32"/>
          <w:szCs w:val="32"/>
        </w:rPr>
        <w:t>（</w:t>
      </w:r>
      <w:r w:rsidRPr="004641C9">
        <w:rPr>
          <w:rFonts w:ascii="仿宋_GB2312" w:eastAsia="仿宋_GB2312" w:hAnsi="仿宋" w:cs="仿宋_GB2312" w:hint="eastAsia"/>
          <w:b/>
          <w:kern w:val="21"/>
          <w:sz w:val="32"/>
          <w:szCs w:val="32"/>
        </w:rPr>
        <w:t>三）报送要求</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color w:val="000000"/>
          <w:kern w:val="21"/>
          <w:sz w:val="32"/>
          <w:szCs w:val="32"/>
        </w:rPr>
      </w:pPr>
      <w:r>
        <w:rPr>
          <w:rFonts w:ascii="仿宋_GB2312" w:eastAsia="仿宋_GB2312" w:hAnsi="仿宋" w:cs="仿宋_GB2312"/>
          <w:color w:val="000000"/>
          <w:kern w:val="21"/>
          <w:sz w:val="32"/>
          <w:szCs w:val="32"/>
        </w:rPr>
        <w:t>1</w:t>
      </w:r>
      <w:r>
        <w:rPr>
          <w:rFonts w:ascii="仿宋_GB2312" w:eastAsia="仿宋_GB2312" w:hAnsi="仿宋" w:cs="仿宋_GB2312" w:hint="eastAsia"/>
          <w:color w:val="000000"/>
          <w:kern w:val="21"/>
          <w:sz w:val="32"/>
          <w:szCs w:val="32"/>
        </w:rPr>
        <w:t>、</w:t>
      </w:r>
      <w:r w:rsidRPr="004641C9">
        <w:rPr>
          <w:rFonts w:ascii="仿宋_GB2312" w:eastAsia="仿宋_GB2312" w:hAnsi="仿宋" w:cs="仿宋_GB2312" w:hint="eastAsia"/>
          <w:color w:val="000000"/>
          <w:kern w:val="21"/>
          <w:sz w:val="32"/>
          <w:szCs w:val="32"/>
        </w:rPr>
        <w:t>每个选手的所有材料（审批表、教案、视频）放置一个文件夹，命名格式：科目--地区/单位--姓名，如“高中</w:t>
      </w:r>
      <w:r>
        <w:rPr>
          <w:rFonts w:ascii="仿宋_GB2312" w:eastAsia="仿宋_GB2312" w:hAnsi="仿宋" w:cs="仿宋_GB2312" w:hint="eastAsia"/>
          <w:color w:val="000000"/>
          <w:kern w:val="21"/>
          <w:sz w:val="32"/>
          <w:szCs w:val="32"/>
        </w:rPr>
        <w:t>英语</w:t>
      </w:r>
      <w:r w:rsidRPr="004641C9">
        <w:rPr>
          <w:rFonts w:ascii="仿宋_GB2312" w:eastAsia="仿宋_GB2312" w:hAnsi="仿宋" w:cs="仿宋_GB2312" w:hint="eastAsia"/>
          <w:color w:val="000000"/>
          <w:kern w:val="21"/>
          <w:sz w:val="32"/>
          <w:szCs w:val="32"/>
        </w:rPr>
        <w:t>--郑州--李向前”、“大学文科-河南大学-张潇潇”等。</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color w:val="000000"/>
          <w:kern w:val="21"/>
          <w:sz w:val="32"/>
          <w:szCs w:val="32"/>
        </w:rPr>
      </w:pPr>
      <w:r>
        <w:rPr>
          <w:rFonts w:ascii="仿宋_GB2312" w:eastAsia="仿宋_GB2312" w:hAnsi="仿宋" w:cs="仿宋_GB2312"/>
          <w:color w:val="000000"/>
          <w:kern w:val="21"/>
          <w:sz w:val="32"/>
          <w:szCs w:val="32"/>
        </w:rPr>
        <w:t>2</w:t>
      </w:r>
      <w:r>
        <w:rPr>
          <w:rFonts w:ascii="仿宋_GB2312" w:eastAsia="仿宋_GB2312" w:hAnsi="仿宋" w:cs="仿宋_GB2312" w:hint="eastAsia"/>
          <w:color w:val="000000"/>
          <w:kern w:val="21"/>
          <w:sz w:val="32"/>
          <w:szCs w:val="32"/>
        </w:rPr>
        <w:t>、</w:t>
      </w:r>
      <w:r w:rsidRPr="004641C9">
        <w:rPr>
          <w:rFonts w:ascii="仿宋_GB2312" w:eastAsia="仿宋_GB2312" w:hAnsi="仿宋" w:cs="仿宋_GB2312" w:hint="eastAsia"/>
          <w:color w:val="000000"/>
          <w:kern w:val="21"/>
          <w:sz w:val="32"/>
          <w:szCs w:val="32"/>
        </w:rPr>
        <w:t>各参赛单位将参赛选手的资料分学科创建文件夹，命名格式：学科--地区/单位，如“</w:t>
      </w:r>
      <w:r w:rsidR="008B0603">
        <w:rPr>
          <w:rFonts w:ascii="仿宋_GB2312" w:eastAsia="仿宋_GB2312" w:hAnsi="仿宋" w:cs="仿宋_GB2312" w:hint="eastAsia"/>
          <w:color w:val="000000"/>
          <w:kern w:val="21"/>
          <w:sz w:val="32"/>
          <w:szCs w:val="32"/>
        </w:rPr>
        <w:t>高中英语</w:t>
      </w:r>
      <w:r w:rsidR="008B0603">
        <w:rPr>
          <w:rFonts w:ascii="仿宋_GB2312" w:eastAsia="仿宋_GB2312" w:hAnsi="仿宋" w:cs="仿宋_GB2312"/>
          <w:color w:val="000000"/>
          <w:kern w:val="21"/>
          <w:sz w:val="32"/>
          <w:szCs w:val="32"/>
        </w:rPr>
        <w:t>—</w:t>
      </w:r>
      <w:r w:rsidR="008B0603">
        <w:rPr>
          <w:rFonts w:ascii="仿宋_GB2312" w:eastAsia="仿宋_GB2312" w:hAnsi="仿宋" w:cs="仿宋_GB2312" w:hint="eastAsia"/>
          <w:color w:val="000000"/>
          <w:kern w:val="21"/>
          <w:sz w:val="32"/>
          <w:szCs w:val="32"/>
        </w:rPr>
        <w:t>新乡</w:t>
      </w:r>
      <w:r w:rsidRPr="004641C9">
        <w:rPr>
          <w:rFonts w:ascii="仿宋_GB2312" w:eastAsia="仿宋_GB2312" w:hAnsi="仿宋" w:cs="仿宋_GB2312" w:hint="eastAsia"/>
          <w:color w:val="000000"/>
          <w:kern w:val="21"/>
          <w:sz w:val="32"/>
          <w:szCs w:val="32"/>
        </w:rPr>
        <w:t>”、“大学理科--安阳师范学院”等。</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color w:val="000000"/>
          <w:kern w:val="21"/>
          <w:sz w:val="32"/>
          <w:szCs w:val="32"/>
        </w:rPr>
      </w:pPr>
      <w:r>
        <w:rPr>
          <w:rFonts w:ascii="仿宋_GB2312" w:eastAsia="仿宋_GB2312" w:hAnsi="仿宋" w:cs="仿宋_GB2312"/>
          <w:color w:val="000000"/>
          <w:kern w:val="21"/>
          <w:sz w:val="32"/>
          <w:szCs w:val="32"/>
        </w:rPr>
        <w:t>3</w:t>
      </w:r>
      <w:r>
        <w:rPr>
          <w:rFonts w:ascii="仿宋_GB2312" w:eastAsia="仿宋_GB2312" w:hAnsi="仿宋" w:cs="仿宋_GB2312" w:hint="eastAsia"/>
          <w:color w:val="000000"/>
          <w:kern w:val="21"/>
          <w:sz w:val="32"/>
          <w:szCs w:val="32"/>
        </w:rPr>
        <w:t>、</w:t>
      </w:r>
      <w:r w:rsidRPr="004641C9">
        <w:rPr>
          <w:rFonts w:ascii="仿宋_GB2312" w:eastAsia="仿宋_GB2312" w:hAnsi="仿宋" w:cs="仿宋_GB2312" w:hint="eastAsia"/>
          <w:color w:val="000000"/>
          <w:kern w:val="21"/>
          <w:sz w:val="32"/>
          <w:szCs w:val="32"/>
        </w:rPr>
        <w:t>以上所有材料通过移动硬盘（贴上单位标签，便于返还）报送，</w:t>
      </w:r>
      <w:r w:rsidRPr="004641C9">
        <w:rPr>
          <w:rFonts w:ascii="仿宋_GB2312" w:eastAsia="仿宋_GB2312" w:hAnsi="仿宋" w:cs="仿宋_GB2312" w:hint="eastAsia"/>
          <w:color w:val="000000"/>
          <w:kern w:val="21"/>
          <w:position w:val="-1"/>
          <w:sz w:val="32"/>
          <w:szCs w:val="32"/>
        </w:rPr>
        <w:t>报送截止日期为201</w:t>
      </w:r>
      <w:r w:rsidR="008B0603">
        <w:rPr>
          <w:rFonts w:ascii="仿宋_GB2312" w:eastAsia="仿宋_GB2312" w:hAnsi="仿宋" w:cs="仿宋_GB2312"/>
          <w:color w:val="000000"/>
          <w:kern w:val="21"/>
          <w:position w:val="-1"/>
          <w:sz w:val="32"/>
          <w:szCs w:val="32"/>
        </w:rPr>
        <w:t>9</w:t>
      </w:r>
      <w:r w:rsidRPr="004641C9">
        <w:rPr>
          <w:rFonts w:ascii="仿宋_GB2312" w:eastAsia="仿宋_GB2312" w:hAnsi="仿宋" w:cs="仿宋_GB2312" w:hint="eastAsia"/>
          <w:color w:val="000000"/>
          <w:kern w:val="21"/>
          <w:position w:val="-1"/>
          <w:sz w:val="32"/>
          <w:szCs w:val="32"/>
        </w:rPr>
        <w:t>年7月25日。</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sz w:val="32"/>
          <w:szCs w:val="32"/>
        </w:rPr>
        <w:t>4</w:t>
      </w:r>
      <w:r w:rsidR="008B0603">
        <w:rPr>
          <w:rFonts w:ascii="仿宋_GB2312" w:eastAsia="仿宋_GB2312" w:hAnsi="仿宋" w:cs="仿宋_GB2312" w:hint="eastAsia"/>
          <w:color w:val="000000"/>
          <w:kern w:val="21"/>
          <w:sz w:val="32"/>
          <w:szCs w:val="32"/>
        </w:rPr>
        <w:t>、</w:t>
      </w:r>
      <w:r w:rsidRPr="004641C9">
        <w:rPr>
          <w:rFonts w:ascii="仿宋_GB2312" w:eastAsia="仿宋_GB2312" w:hAnsi="仿宋" w:cs="仿宋_GB2312" w:hint="eastAsia"/>
          <w:color w:val="000000"/>
          <w:kern w:val="21"/>
          <w:position w:val="-1"/>
          <w:sz w:val="32"/>
          <w:szCs w:val="32"/>
        </w:rPr>
        <w:t>《选手基本情况登记表》</w:t>
      </w:r>
      <w:r w:rsidRPr="004641C9">
        <w:rPr>
          <w:rFonts w:ascii="仿宋_GB2312" w:eastAsia="仿宋_GB2312" w:hAnsi="仿宋" w:cs="宋体" w:hint="eastAsia"/>
          <w:sz w:val="32"/>
          <w:szCs w:val="32"/>
        </w:rPr>
        <w:t>电子版发至邮箱：</w:t>
      </w:r>
      <w:r w:rsidRPr="008B0603">
        <w:rPr>
          <w:rFonts w:ascii="仿宋_GB2312" w:eastAsia="仿宋_GB2312" w:hAnsi="仿宋" w:cs="仿宋" w:hint="eastAsia"/>
          <w:color w:val="000000"/>
          <w:sz w:val="32"/>
          <w:szCs w:val="32"/>
        </w:rPr>
        <w:t>lichaojie5853</w:t>
      </w:r>
      <w:r w:rsidRPr="004641C9">
        <w:rPr>
          <w:rFonts w:ascii="仿宋_GB2312" w:eastAsia="仿宋_GB2312" w:hAnsi="仿宋" w:cs="仿宋" w:hint="eastAsia"/>
          <w:color w:val="000000"/>
          <w:sz w:val="32"/>
          <w:szCs w:val="32"/>
        </w:rPr>
        <w:t>@dingtalk.com</w:t>
      </w:r>
      <w:r w:rsidRPr="004641C9">
        <w:rPr>
          <w:rFonts w:ascii="仿宋_GB2312" w:eastAsia="仿宋_GB2312" w:hAnsi="华文仿宋" w:cs="宋体" w:hint="eastAsia"/>
          <w:sz w:val="32"/>
          <w:szCs w:val="32"/>
        </w:rPr>
        <w:t xml:space="preserve"> </w:t>
      </w:r>
      <w:r w:rsidRPr="004641C9">
        <w:rPr>
          <w:rFonts w:ascii="仿宋_GB2312" w:eastAsia="仿宋_GB2312" w:hAnsi="仿宋" w:cs="宋体" w:hint="eastAsia"/>
          <w:sz w:val="32"/>
          <w:szCs w:val="32"/>
        </w:rPr>
        <w:t>；</w:t>
      </w:r>
      <w:r w:rsidRPr="004641C9">
        <w:rPr>
          <w:rFonts w:ascii="仿宋_GB2312" w:eastAsia="仿宋_GB2312" w:hAnsi="仿宋" w:cs="仿宋_GB2312" w:hint="eastAsia"/>
          <w:kern w:val="21"/>
          <w:sz w:val="32"/>
          <w:szCs w:val="32"/>
        </w:rPr>
        <w:t>《河南省教育系统201</w:t>
      </w:r>
      <w:r w:rsidR="008B0603">
        <w:rPr>
          <w:rFonts w:ascii="仿宋_GB2312" w:eastAsia="仿宋_GB2312" w:hAnsi="仿宋" w:cs="仿宋_GB2312"/>
          <w:kern w:val="21"/>
          <w:sz w:val="32"/>
          <w:szCs w:val="32"/>
        </w:rPr>
        <w:t>9</w:t>
      </w:r>
      <w:r w:rsidRPr="004641C9">
        <w:rPr>
          <w:rFonts w:ascii="仿宋_GB2312" w:eastAsia="仿宋_GB2312" w:hAnsi="仿宋" w:cs="仿宋_GB2312" w:hint="eastAsia"/>
          <w:kern w:val="21"/>
          <w:sz w:val="32"/>
          <w:szCs w:val="32"/>
        </w:rPr>
        <w:t>年度教学技能竞赛申报审批表》</w:t>
      </w:r>
      <w:r w:rsidRPr="004641C9">
        <w:rPr>
          <w:rFonts w:ascii="仿宋_GB2312" w:eastAsia="仿宋_GB2312" w:hAnsi="仿宋" w:cs="宋体" w:hint="eastAsia"/>
          <w:sz w:val="32"/>
          <w:szCs w:val="32"/>
        </w:rPr>
        <w:t>打印纸质版一式一份，加盖公章，与移动硬盘一起报送至竞赛领导小组办公室。</w:t>
      </w:r>
    </w:p>
    <w:p w:rsidR="004641C9" w:rsidRPr="004641C9" w:rsidRDefault="004641C9" w:rsidP="00126DF0">
      <w:pPr>
        <w:overflowPunct w:val="0"/>
        <w:autoSpaceDE w:val="0"/>
        <w:autoSpaceDN w:val="0"/>
        <w:spacing w:line="520" w:lineRule="exact"/>
        <w:ind w:firstLineChars="216" w:firstLine="691"/>
        <w:rPr>
          <w:rFonts w:ascii="仿宋_GB2312" w:eastAsia="仿宋_GB2312" w:hAnsi="仿宋" w:cs="宋体"/>
          <w:sz w:val="32"/>
          <w:szCs w:val="32"/>
        </w:rPr>
      </w:pPr>
      <w:r w:rsidRPr="004641C9">
        <w:rPr>
          <w:rFonts w:ascii="仿宋_GB2312" w:eastAsia="仿宋_GB2312" w:hAnsi="仿宋" w:cs="仿宋_GB2312" w:hint="eastAsia"/>
          <w:color w:val="000000"/>
          <w:kern w:val="21"/>
          <w:position w:val="-1"/>
          <w:sz w:val="32"/>
          <w:szCs w:val="32"/>
        </w:rPr>
        <w:lastRenderedPageBreak/>
        <w:t>5</w:t>
      </w:r>
      <w:r w:rsidR="008B0603">
        <w:rPr>
          <w:rFonts w:ascii="仿宋_GB2312" w:eastAsia="仿宋_GB2312" w:hAnsi="仿宋" w:cs="仿宋_GB2312" w:hint="eastAsia"/>
          <w:color w:val="000000"/>
          <w:kern w:val="21"/>
          <w:position w:val="-1"/>
          <w:sz w:val="32"/>
          <w:szCs w:val="32"/>
        </w:rPr>
        <w:t>、</w:t>
      </w:r>
      <w:r w:rsidRPr="004641C9">
        <w:rPr>
          <w:rFonts w:ascii="仿宋_GB2312" w:eastAsia="仿宋_GB2312" w:hAnsi="仿宋" w:cs="仿宋_GB2312" w:hint="eastAsia"/>
          <w:color w:val="000000"/>
          <w:kern w:val="21"/>
          <w:sz w:val="32"/>
          <w:szCs w:val="32"/>
        </w:rPr>
        <w:t>凡申报材料缺项或不符合规定者不予接收、不得参评。申报材料不予退还,请参赛选手做好备份。</w:t>
      </w:r>
    </w:p>
    <w:p w:rsidR="004641C9" w:rsidRPr="004641C9" w:rsidRDefault="004641C9" w:rsidP="00126DF0">
      <w:pPr>
        <w:overflowPunct w:val="0"/>
        <w:autoSpaceDE w:val="0"/>
        <w:autoSpaceDN w:val="0"/>
        <w:spacing w:line="520" w:lineRule="exact"/>
        <w:ind w:firstLine="630"/>
        <w:rPr>
          <w:rFonts w:ascii="仿宋_GB2312" w:eastAsia="仿宋_GB2312" w:hAnsi="仿宋" w:cs="仿宋_GB2312"/>
          <w:b/>
          <w:color w:val="000000"/>
          <w:kern w:val="21"/>
          <w:sz w:val="32"/>
          <w:szCs w:val="32"/>
        </w:rPr>
      </w:pPr>
      <w:r w:rsidRPr="004641C9">
        <w:rPr>
          <w:rFonts w:ascii="仿宋_GB2312" w:eastAsia="仿宋_GB2312" w:hAnsi="仿宋" w:cs="仿宋_GB2312" w:hint="eastAsia"/>
          <w:b/>
          <w:color w:val="000000"/>
          <w:kern w:val="21"/>
          <w:sz w:val="32"/>
          <w:szCs w:val="32"/>
        </w:rPr>
        <w:t>（五）相关表格下载地址</w:t>
      </w:r>
    </w:p>
    <w:p w:rsidR="004641C9" w:rsidRPr="004641C9" w:rsidRDefault="004641C9" w:rsidP="00126DF0">
      <w:pPr>
        <w:overflowPunct w:val="0"/>
        <w:autoSpaceDE w:val="0"/>
        <w:autoSpaceDN w:val="0"/>
        <w:spacing w:line="520" w:lineRule="exact"/>
        <w:ind w:firstLine="630"/>
        <w:rPr>
          <w:rFonts w:ascii="仿宋_GB2312" w:eastAsia="仿宋_GB2312" w:hAnsi="仿宋" w:cs="仿宋_GB2312"/>
          <w:color w:val="000000"/>
          <w:kern w:val="21"/>
          <w:sz w:val="32"/>
          <w:szCs w:val="32"/>
        </w:rPr>
      </w:pPr>
      <w:r w:rsidRPr="004641C9">
        <w:rPr>
          <w:rFonts w:ascii="仿宋_GB2312" w:eastAsia="仿宋_GB2312" w:hAnsi="仿宋" w:cs="仿宋_GB2312" w:hint="eastAsia"/>
          <w:color w:val="000000"/>
          <w:kern w:val="21"/>
          <w:sz w:val="32"/>
          <w:szCs w:val="32"/>
        </w:rPr>
        <w:t>河南省总工会网站—省教科文卫体工会—</w:t>
      </w:r>
      <w:r w:rsidR="0087602D">
        <w:rPr>
          <w:rFonts w:ascii="仿宋_GB2312" w:eastAsia="仿宋_GB2312" w:hAnsi="仿宋" w:cs="仿宋_GB2312" w:hint="eastAsia"/>
          <w:color w:val="000000"/>
          <w:kern w:val="21"/>
          <w:sz w:val="32"/>
          <w:szCs w:val="32"/>
        </w:rPr>
        <w:t>教学竞赛</w:t>
      </w:r>
      <w:r w:rsidRPr="004641C9">
        <w:rPr>
          <w:rFonts w:ascii="仿宋_GB2312" w:eastAsia="仿宋_GB2312" w:hAnsi="仿宋" w:cs="仿宋_GB2312" w:hint="eastAsia"/>
          <w:color w:val="000000"/>
          <w:kern w:val="21"/>
          <w:sz w:val="32"/>
          <w:szCs w:val="32"/>
        </w:rPr>
        <w:t>通知</w:t>
      </w:r>
    </w:p>
    <w:p w:rsidR="004641C9" w:rsidRPr="004641C9" w:rsidRDefault="004641C9" w:rsidP="00126DF0">
      <w:pPr>
        <w:overflowPunct w:val="0"/>
        <w:autoSpaceDE w:val="0"/>
        <w:autoSpaceDN w:val="0"/>
        <w:spacing w:line="520" w:lineRule="exact"/>
        <w:ind w:firstLine="645"/>
        <w:rPr>
          <w:rFonts w:ascii="仿宋_GB2312" w:eastAsia="仿宋_GB2312" w:hAnsi="仿宋" w:cs="仿宋_GB2312"/>
          <w:b/>
          <w:color w:val="000000"/>
          <w:kern w:val="21"/>
          <w:position w:val="-1"/>
          <w:sz w:val="32"/>
          <w:szCs w:val="32"/>
        </w:rPr>
      </w:pPr>
      <w:r w:rsidRPr="004641C9">
        <w:rPr>
          <w:rFonts w:ascii="仿宋_GB2312" w:eastAsia="仿宋_GB2312" w:hAnsi="仿宋" w:cs="仿宋_GB2312" w:hint="eastAsia"/>
          <w:b/>
          <w:color w:val="000000"/>
          <w:kern w:val="21"/>
          <w:position w:val="-1"/>
          <w:sz w:val="32"/>
          <w:szCs w:val="32"/>
        </w:rPr>
        <w:t>（六）河南省教科文卫体工会联系人及联系方式</w:t>
      </w:r>
    </w:p>
    <w:p w:rsidR="004641C9" w:rsidRPr="004641C9" w:rsidRDefault="004641C9" w:rsidP="00126DF0">
      <w:pPr>
        <w:overflowPunct w:val="0"/>
        <w:autoSpaceDE w:val="0"/>
        <w:autoSpaceDN w:val="0"/>
        <w:spacing w:line="520" w:lineRule="exact"/>
        <w:ind w:firstLineChars="300" w:firstLine="960"/>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position w:val="-1"/>
          <w:sz w:val="32"/>
          <w:szCs w:val="32"/>
        </w:rPr>
        <w:t>联系人：</w:t>
      </w:r>
      <w:r w:rsidR="008B0603">
        <w:rPr>
          <w:rFonts w:ascii="仿宋_GB2312" w:eastAsia="仿宋_GB2312" w:hAnsi="仿宋" w:cs="仿宋_GB2312" w:hint="eastAsia"/>
          <w:color w:val="000000"/>
          <w:kern w:val="21"/>
          <w:position w:val="-1"/>
          <w:sz w:val="32"/>
          <w:szCs w:val="32"/>
        </w:rPr>
        <w:t>郑锦顺</w:t>
      </w:r>
      <w:r w:rsidRPr="004641C9">
        <w:rPr>
          <w:rFonts w:ascii="仿宋_GB2312" w:eastAsia="仿宋_GB2312" w:hAnsi="仿宋" w:cs="仿宋_GB2312" w:hint="eastAsia"/>
          <w:color w:val="000000"/>
          <w:kern w:val="21"/>
          <w:position w:val="-1"/>
          <w:sz w:val="32"/>
          <w:szCs w:val="32"/>
        </w:rPr>
        <w:t xml:space="preserve">  0371-65904</w:t>
      </w:r>
      <w:r w:rsidR="008B0603">
        <w:rPr>
          <w:rFonts w:ascii="仿宋_GB2312" w:eastAsia="仿宋_GB2312" w:hAnsi="仿宋" w:cs="仿宋_GB2312"/>
          <w:color w:val="000000"/>
          <w:kern w:val="21"/>
          <w:position w:val="-1"/>
          <w:sz w:val="32"/>
          <w:szCs w:val="32"/>
        </w:rPr>
        <w:t>085</w:t>
      </w:r>
    </w:p>
    <w:p w:rsidR="004641C9" w:rsidRPr="004641C9" w:rsidRDefault="004641C9" w:rsidP="00126DF0">
      <w:pPr>
        <w:overflowPunct w:val="0"/>
        <w:autoSpaceDE w:val="0"/>
        <w:autoSpaceDN w:val="0"/>
        <w:spacing w:line="520" w:lineRule="exact"/>
        <w:ind w:firstLineChars="700" w:firstLine="2240"/>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position w:val="-1"/>
          <w:sz w:val="32"/>
          <w:szCs w:val="32"/>
        </w:rPr>
        <w:t>李超杰  0371-65904265</w:t>
      </w:r>
    </w:p>
    <w:p w:rsidR="004641C9" w:rsidRPr="004641C9" w:rsidRDefault="004641C9" w:rsidP="00126DF0">
      <w:pPr>
        <w:overflowPunct w:val="0"/>
        <w:autoSpaceDE w:val="0"/>
        <w:autoSpaceDN w:val="0"/>
        <w:spacing w:line="520" w:lineRule="exact"/>
        <w:ind w:leftChars="450" w:left="2065" w:hangingChars="350" w:hanging="1120"/>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position w:val="-1"/>
          <w:sz w:val="32"/>
          <w:szCs w:val="32"/>
        </w:rPr>
        <w:t>地   址：郑州市金水路16号河南工会大厦1615房间</w:t>
      </w:r>
    </w:p>
    <w:p w:rsidR="004641C9" w:rsidRPr="004641C9" w:rsidRDefault="004641C9" w:rsidP="00126DF0">
      <w:pPr>
        <w:tabs>
          <w:tab w:val="left" w:pos="1839"/>
        </w:tabs>
        <w:overflowPunct w:val="0"/>
        <w:autoSpaceDE w:val="0"/>
        <w:autoSpaceDN w:val="0"/>
        <w:spacing w:line="520" w:lineRule="exact"/>
        <w:ind w:firstLineChars="300" w:firstLine="960"/>
        <w:rPr>
          <w:rFonts w:ascii="仿宋_GB2312" w:eastAsia="仿宋_GB2312" w:hAnsi="仿宋" w:cs="仿宋_GB2312"/>
          <w:color w:val="000000"/>
          <w:kern w:val="21"/>
          <w:position w:val="-1"/>
          <w:sz w:val="32"/>
          <w:szCs w:val="32"/>
        </w:rPr>
      </w:pPr>
      <w:r w:rsidRPr="004641C9">
        <w:rPr>
          <w:rFonts w:ascii="仿宋_GB2312" w:eastAsia="仿宋_GB2312" w:hAnsi="仿宋" w:cs="仿宋_GB2312" w:hint="eastAsia"/>
          <w:color w:val="000000"/>
          <w:kern w:val="21"/>
          <w:position w:val="-1"/>
          <w:sz w:val="32"/>
          <w:szCs w:val="32"/>
        </w:rPr>
        <w:t>邮   编:450003</w:t>
      </w:r>
    </w:p>
    <w:p w:rsidR="00E3399A" w:rsidRDefault="00E3399A" w:rsidP="00126DF0">
      <w:pPr>
        <w:overflowPunct w:val="0"/>
        <w:autoSpaceDE w:val="0"/>
        <w:autoSpaceDN w:val="0"/>
        <w:spacing w:line="520" w:lineRule="exact"/>
        <w:rPr>
          <w:rFonts w:ascii="黑体" w:eastAsia="黑体" w:hAnsi="黑体" w:cs="仿宋_GB2312"/>
          <w:color w:val="000000"/>
          <w:kern w:val="21"/>
          <w:position w:val="-1"/>
          <w:sz w:val="32"/>
          <w:szCs w:val="32"/>
        </w:rPr>
      </w:pPr>
    </w:p>
    <w:p w:rsidR="00374466" w:rsidRDefault="00E3399A" w:rsidP="00126DF0">
      <w:pPr>
        <w:overflowPunct w:val="0"/>
        <w:autoSpaceDE w:val="0"/>
        <w:autoSpaceDN w:val="0"/>
        <w:spacing w:line="520" w:lineRule="exact"/>
        <w:ind w:left="1120" w:hangingChars="350" w:hanging="1120"/>
        <w:rPr>
          <w:rFonts w:ascii="仿宋" w:eastAsia="仿宋" w:hAnsi="仿宋" w:cs="仿宋_GB2312"/>
          <w:color w:val="000000"/>
          <w:kern w:val="21"/>
          <w:position w:val="-1"/>
          <w:sz w:val="32"/>
          <w:szCs w:val="32"/>
        </w:rPr>
      </w:pPr>
      <w:r>
        <w:rPr>
          <w:rFonts w:ascii="黑体" w:eastAsia="黑体" w:hAnsi="黑体" w:cs="仿宋_GB2312" w:hint="eastAsia"/>
          <w:color w:val="000000"/>
          <w:kern w:val="21"/>
          <w:position w:val="-1"/>
          <w:sz w:val="32"/>
          <w:szCs w:val="32"/>
        </w:rPr>
        <w:t>附件:</w:t>
      </w:r>
      <w:r>
        <w:rPr>
          <w:rFonts w:ascii="仿宋" w:eastAsia="仿宋" w:hAnsi="仿宋" w:cs="仿宋_GB2312" w:hint="eastAsia"/>
          <w:color w:val="000000"/>
          <w:kern w:val="21"/>
          <w:position w:val="-1"/>
          <w:sz w:val="32"/>
          <w:szCs w:val="32"/>
        </w:rPr>
        <w:t>1、</w:t>
      </w:r>
      <w:r w:rsidR="00374466">
        <w:rPr>
          <w:rFonts w:ascii="仿宋" w:eastAsia="仿宋" w:hAnsi="仿宋" w:cs="仿宋_GB2312" w:hint="eastAsia"/>
          <w:color w:val="000000"/>
          <w:kern w:val="21"/>
          <w:position w:val="-1"/>
          <w:sz w:val="32"/>
          <w:szCs w:val="32"/>
        </w:rPr>
        <w:t>河南省教育系统201</w:t>
      </w:r>
      <w:r w:rsidR="0087602D">
        <w:rPr>
          <w:rFonts w:ascii="仿宋" w:eastAsia="仿宋" w:hAnsi="仿宋" w:cs="仿宋_GB2312"/>
          <w:color w:val="000000"/>
          <w:kern w:val="21"/>
          <w:position w:val="-1"/>
          <w:sz w:val="32"/>
          <w:szCs w:val="32"/>
        </w:rPr>
        <w:t>9</w:t>
      </w:r>
      <w:r w:rsidR="00374466">
        <w:rPr>
          <w:rFonts w:ascii="仿宋" w:eastAsia="仿宋" w:hAnsi="仿宋" w:cs="仿宋_GB2312" w:hint="eastAsia"/>
          <w:color w:val="000000"/>
          <w:kern w:val="21"/>
          <w:position w:val="-1"/>
          <w:sz w:val="32"/>
          <w:szCs w:val="32"/>
        </w:rPr>
        <w:t>年度教学技能竞赛名额分配表(省辖市)</w:t>
      </w:r>
    </w:p>
    <w:p w:rsidR="00E3399A" w:rsidRDefault="00E3399A" w:rsidP="00126DF0">
      <w:pPr>
        <w:overflowPunct w:val="0"/>
        <w:autoSpaceDE w:val="0"/>
        <w:autoSpaceDN w:val="0"/>
        <w:spacing w:line="520" w:lineRule="exact"/>
        <w:ind w:leftChars="400" w:left="1160" w:hangingChars="100" w:hanging="320"/>
        <w:rPr>
          <w:rFonts w:ascii="仿宋" w:eastAsia="仿宋" w:hAnsi="仿宋" w:cs="宋体"/>
          <w:sz w:val="32"/>
          <w:szCs w:val="32"/>
        </w:rPr>
      </w:pPr>
      <w:r>
        <w:rPr>
          <w:rFonts w:ascii="仿宋" w:eastAsia="仿宋" w:hAnsi="仿宋" w:cs="宋体" w:hint="eastAsia"/>
          <w:sz w:val="32"/>
          <w:szCs w:val="32"/>
        </w:rPr>
        <w:t>2、</w:t>
      </w:r>
      <w:r w:rsidR="00374466">
        <w:rPr>
          <w:rFonts w:ascii="仿宋" w:eastAsia="仿宋" w:hAnsi="仿宋" w:cs="仿宋_GB2312" w:hint="eastAsia"/>
          <w:color w:val="000000"/>
          <w:kern w:val="21"/>
          <w:position w:val="-1"/>
          <w:sz w:val="32"/>
          <w:szCs w:val="32"/>
        </w:rPr>
        <w:t>河南省教育系统201</w:t>
      </w:r>
      <w:r w:rsidR="0087602D">
        <w:rPr>
          <w:rFonts w:ascii="仿宋" w:eastAsia="仿宋" w:hAnsi="仿宋" w:cs="仿宋_GB2312"/>
          <w:color w:val="000000"/>
          <w:kern w:val="21"/>
          <w:position w:val="-1"/>
          <w:sz w:val="32"/>
          <w:szCs w:val="32"/>
        </w:rPr>
        <w:t>9</w:t>
      </w:r>
      <w:r w:rsidR="00374466">
        <w:rPr>
          <w:rFonts w:ascii="仿宋" w:eastAsia="仿宋" w:hAnsi="仿宋" w:cs="仿宋_GB2312" w:hint="eastAsia"/>
          <w:color w:val="000000"/>
          <w:kern w:val="21"/>
          <w:position w:val="-1"/>
          <w:sz w:val="32"/>
          <w:szCs w:val="32"/>
        </w:rPr>
        <w:t>年度教学技能竞赛名额分配表(省管高校)</w:t>
      </w:r>
    </w:p>
    <w:p w:rsidR="00E3399A" w:rsidRDefault="00E3399A" w:rsidP="00126DF0">
      <w:pPr>
        <w:overflowPunct w:val="0"/>
        <w:autoSpaceDE w:val="0"/>
        <w:autoSpaceDN w:val="0"/>
        <w:spacing w:line="520" w:lineRule="exact"/>
        <w:ind w:firstLineChars="250" w:firstLine="800"/>
        <w:rPr>
          <w:rFonts w:ascii="仿宋" w:eastAsia="仿宋" w:hAnsi="仿宋" w:cs="仿宋_GB2312"/>
          <w:color w:val="000000"/>
          <w:kern w:val="21"/>
          <w:position w:val="-1"/>
          <w:sz w:val="32"/>
          <w:szCs w:val="32"/>
        </w:rPr>
      </w:pPr>
      <w:r>
        <w:rPr>
          <w:rFonts w:ascii="仿宋" w:eastAsia="仿宋" w:hAnsi="仿宋" w:cs="仿宋_GB2312" w:hint="eastAsia"/>
          <w:color w:val="000000"/>
          <w:kern w:val="21"/>
          <w:position w:val="-1"/>
          <w:sz w:val="32"/>
          <w:szCs w:val="32"/>
        </w:rPr>
        <w:t>3、</w:t>
      </w:r>
      <w:r w:rsidR="00374466">
        <w:rPr>
          <w:rFonts w:ascii="仿宋" w:eastAsia="仿宋" w:hAnsi="仿宋" w:cs="仿宋_GB2312" w:hint="eastAsia"/>
          <w:color w:val="000000"/>
          <w:kern w:val="21"/>
          <w:position w:val="-1"/>
          <w:sz w:val="32"/>
          <w:szCs w:val="32"/>
        </w:rPr>
        <w:t>河南省教育系统201</w:t>
      </w:r>
      <w:r w:rsidR="0087602D">
        <w:rPr>
          <w:rFonts w:ascii="仿宋" w:eastAsia="仿宋" w:hAnsi="仿宋" w:cs="仿宋_GB2312"/>
          <w:color w:val="000000"/>
          <w:kern w:val="21"/>
          <w:position w:val="-1"/>
          <w:sz w:val="32"/>
          <w:szCs w:val="32"/>
        </w:rPr>
        <w:t>9</w:t>
      </w:r>
      <w:r w:rsidR="00374466">
        <w:rPr>
          <w:rFonts w:ascii="仿宋" w:eastAsia="仿宋" w:hAnsi="仿宋" w:cs="仿宋_GB2312" w:hint="eastAsia"/>
          <w:color w:val="000000"/>
          <w:kern w:val="21"/>
          <w:position w:val="-1"/>
          <w:sz w:val="32"/>
          <w:szCs w:val="32"/>
        </w:rPr>
        <w:t>年度教学技能竞赛申报审批表</w:t>
      </w:r>
    </w:p>
    <w:p w:rsidR="00E3399A" w:rsidRDefault="00E3399A" w:rsidP="00126DF0">
      <w:pPr>
        <w:overflowPunct w:val="0"/>
        <w:autoSpaceDE w:val="0"/>
        <w:autoSpaceDN w:val="0"/>
        <w:spacing w:line="520" w:lineRule="exact"/>
        <w:ind w:firstLineChars="250" w:firstLine="800"/>
        <w:rPr>
          <w:rFonts w:ascii="仿宋" w:eastAsia="仿宋" w:hAnsi="仿宋" w:cs="仿宋_GB2312"/>
          <w:color w:val="000000"/>
          <w:kern w:val="21"/>
          <w:position w:val="-1"/>
          <w:sz w:val="32"/>
          <w:szCs w:val="32"/>
        </w:rPr>
      </w:pPr>
      <w:r>
        <w:rPr>
          <w:rFonts w:ascii="仿宋" w:eastAsia="仿宋" w:hAnsi="仿宋" w:cs="宋体" w:hint="eastAsia"/>
          <w:sz w:val="32"/>
          <w:szCs w:val="32"/>
        </w:rPr>
        <w:t>4、</w:t>
      </w:r>
      <w:r w:rsidR="00374466">
        <w:rPr>
          <w:rFonts w:ascii="仿宋" w:eastAsia="仿宋" w:hAnsi="仿宋" w:cs="仿宋_GB2312" w:hint="eastAsia"/>
          <w:color w:val="000000"/>
          <w:kern w:val="21"/>
          <w:position w:val="-1"/>
          <w:sz w:val="32"/>
          <w:szCs w:val="32"/>
        </w:rPr>
        <w:t>河南省201</w:t>
      </w:r>
      <w:r w:rsidR="0087602D">
        <w:rPr>
          <w:rFonts w:ascii="仿宋" w:eastAsia="仿宋" w:hAnsi="仿宋" w:cs="仿宋_GB2312"/>
          <w:color w:val="000000"/>
          <w:kern w:val="21"/>
          <w:position w:val="-1"/>
          <w:sz w:val="32"/>
          <w:szCs w:val="32"/>
        </w:rPr>
        <w:t>9</w:t>
      </w:r>
      <w:r w:rsidR="00374466">
        <w:rPr>
          <w:rFonts w:ascii="仿宋" w:eastAsia="仿宋" w:hAnsi="仿宋" w:cs="仿宋_GB2312" w:hint="eastAsia"/>
          <w:color w:val="000000"/>
          <w:kern w:val="21"/>
          <w:position w:val="-1"/>
          <w:sz w:val="32"/>
          <w:szCs w:val="32"/>
        </w:rPr>
        <w:t>年度教学技能竞赛选手基本情况登记表</w:t>
      </w:r>
    </w:p>
    <w:p w:rsidR="00E3399A" w:rsidRDefault="00E3399A" w:rsidP="00126DF0">
      <w:pPr>
        <w:tabs>
          <w:tab w:val="left" w:pos="4730"/>
        </w:tabs>
        <w:overflowPunct w:val="0"/>
        <w:autoSpaceDE w:val="0"/>
        <w:autoSpaceDN w:val="0"/>
        <w:spacing w:line="520" w:lineRule="exact"/>
        <w:rPr>
          <w:rFonts w:ascii="仿宋" w:eastAsia="仿宋" w:hAnsi="仿宋" w:cs="仿宋_GB2312"/>
          <w:color w:val="000000"/>
          <w:kern w:val="0"/>
          <w:sz w:val="32"/>
          <w:szCs w:val="32"/>
        </w:rPr>
      </w:pPr>
    </w:p>
    <w:p w:rsidR="00E3399A" w:rsidRDefault="00E3399A" w:rsidP="00126DF0">
      <w:pPr>
        <w:tabs>
          <w:tab w:val="left" w:pos="4730"/>
        </w:tabs>
        <w:overflowPunct w:val="0"/>
        <w:autoSpaceDE w:val="0"/>
        <w:autoSpaceDN w:val="0"/>
        <w:spacing w:line="520" w:lineRule="exact"/>
        <w:rPr>
          <w:rFonts w:ascii="仿宋" w:eastAsia="仿宋" w:hAnsi="仿宋" w:cs="仿宋_GB2312"/>
          <w:color w:val="000000"/>
          <w:kern w:val="0"/>
          <w:sz w:val="32"/>
          <w:szCs w:val="32"/>
        </w:rPr>
      </w:pPr>
    </w:p>
    <w:p w:rsidR="00E3399A" w:rsidRDefault="00E3399A" w:rsidP="00126DF0">
      <w:pPr>
        <w:tabs>
          <w:tab w:val="left" w:pos="4730"/>
        </w:tabs>
        <w:overflowPunct w:val="0"/>
        <w:autoSpaceDE w:val="0"/>
        <w:autoSpaceDN w:val="0"/>
        <w:spacing w:line="520" w:lineRule="exac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               河南省教育厅   河南省</w:t>
      </w:r>
      <w:r w:rsidR="00402E81">
        <w:rPr>
          <w:rFonts w:ascii="仿宋" w:eastAsia="仿宋" w:hAnsi="仿宋" w:cs="仿宋_GB2312" w:hint="eastAsia"/>
          <w:color w:val="000000"/>
          <w:kern w:val="0"/>
          <w:sz w:val="32"/>
          <w:szCs w:val="32"/>
        </w:rPr>
        <w:t>总</w:t>
      </w:r>
      <w:r>
        <w:rPr>
          <w:rFonts w:ascii="仿宋" w:eastAsia="仿宋" w:hAnsi="仿宋" w:cs="仿宋_GB2312" w:hint="eastAsia"/>
          <w:color w:val="000000"/>
          <w:kern w:val="0"/>
          <w:sz w:val="32"/>
          <w:szCs w:val="32"/>
        </w:rPr>
        <w:t>工会</w:t>
      </w:r>
    </w:p>
    <w:p w:rsidR="00E3399A" w:rsidRDefault="00E3399A" w:rsidP="00126DF0">
      <w:pPr>
        <w:tabs>
          <w:tab w:val="left" w:pos="4730"/>
        </w:tabs>
        <w:overflowPunct w:val="0"/>
        <w:autoSpaceDE w:val="0"/>
        <w:autoSpaceDN w:val="0"/>
        <w:spacing w:line="520" w:lineRule="exact"/>
        <w:ind w:firstLineChars="850" w:firstLine="2720"/>
        <w:rPr>
          <w:rFonts w:ascii="黑体" w:eastAsia="黑体" w:hAnsi="黑体" w:cs="宋体"/>
          <w:kern w:val="0"/>
          <w:sz w:val="28"/>
          <w:szCs w:val="28"/>
        </w:rPr>
      </w:pPr>
      <w:r>
        <w:rPr>
          <w:rFonts w:ascii="仿宋" w:eastAsia="仿宋" w:hAnsi="仿宋" w:cs="仿宋_GB2312" w:hint="eastAsia"/>
          <w:color w:val="000000"/>
          <w:kern w:val="0"/>
          <w:sz w:val="32"/>
          <w:szCs w:val="32"/>
        </w:rPr>
        <w:t xml:space="preserve">          201</w:t>
      </w:r>
      <w:r>
        <w:rPr>
          <w:rFonts w:ascii="仿宋" w:eastAsia="仿宋" w:hAnsi="仿宋" w:cs="仿宋_GB2312"/>
          <w:color w:val="000000"/>
          <w:kern w:val="0"/>
          <w:sz w:val="32"/>
          <w:szCs w:val="32"/>
        </w:rPr>
        <w:t>9</w:t>
      </w:r>
      <w:r>
        <w:rPr>
          <w:rFonts w:ascii="仿宋" w:eastAsia="仿宋" w:hAnsi="仿宋" w:cs="仿宋_GB2312" w:hint="eastAsia"/>
          <w:color w:val="000000"/>
          <w:kern w:val="0"/>
          <w:sz w:val="32"/>
          <w:szCs w:val="32"/>
        </w:rPr>
        <w:t>年6月</w:t>
      </w:r>
      <w:r>
        <w:rPr>
          <w:rFonts w:ascii="仿宋" w:eastAsia="仿宋" w:hAnsi="仿宋" w:cs="仿宋_GB2312"/>
          <w:color w:val="000000"/>
          <w:kern w:val="0"/>
          <w:sz w:val="32"/>
          <w:szCs w:val="32"/>
        </w:rPr>
        <w:t xml:space="preserve">  </w:t>
      </w:r>
      <w:r>
        <w:rPr>
          <w:rFonts w:ascii="仿宋" w:eastAsia="仿宋" w:hAnsi="仿宋" w:cs="仿宋_GB2312" w:hint="eastAsia"/>
          <w:color w:val="000000"/>
          <w:kern w:val="0"/>
          <w:sz w:val="32"/>
          <w:szCs w:val="32"/>
        </w:rPr>
        <w:t>日</w:t>
      </w:r>
    </w:p>
    <w:p w:rsidR="00A35BCA" w:rsidRDefault="00A35BCA" w:rsidP="00A35BCA">
      <w:pPr>
        <w:widowControl/>
        <w:spacing w:line="600" w:lineRule="atLeast"/>
        <w:rPr>
          <w:rFonts w:ascii="黑体" w:eastAsia="黑体" w:hAnsi="黑体" w:cs="宋体"/>
          <w:kern w:val="0"/>
          <w:sz w:val="28"/>
          <w:szCs w:val="28"/>
        </w:rPr>
      </w:pPr>
    </w:p>
    <w:p w:rsidR="00B46A30" w:rsidRPr="00B46A30" w:rsidRDefault="00B46A30" w:rsidP="00B46A30">
      <w:pPr>
        <w:rPr>
          <w:rFonts w:ascii="黑体" w:eastAsia="黑体" w:hAnsi="仿宋_GB2312" w:cs="仿宋_GB2312"/>
          <w:sz w:val="32"/>
          <w:szCs w:val="32"/>
        </w:rPr>
        <w:sectPr w:rsidR="00B46A30" w:rsidRPr="00B46A30" w:rsidSect="00B46A30">
          <w:footerReference w:type="default" r:id="rId6"/>
          <w:pgSz w:w="11906" w:h="16838"/>
          <w:pgMar w:top="1440" w:right="1797" w:bottom="1440" w:left="1797" w:header="851" w:footer="992" w:gutter="0"/>
          <w:cols w:space="720"/>
          <w:docGrid w:type="lines" w:linePitch="312"/>
        </w:sectPr>
      </w:pPr>
    </w:p>
    <w:p w:rsidR="00A35BCA" w:rsidRDefault="00A35BCA" w:rsidP="00A35BCA">
      <w:pPr>
        <w:overflowPunct w:val="0"/>
        <w:spacing w:line="560" w:lineRule="exact"/>
        <w:rPr>
          <w:rFonts w:ascii="仿宋_GB2312" w:eastAsia="仿宋_GB2312" w:hAnsi="仿宋_GB2312" w:cs="仿宋_GB2312"/>
          <w:sz w:val="30"/>
          <w:szCs w:val="30"/>
        </w:rPr>
      </w:pPr>
      <w:r>
        <w:rPr>
          <w:rFonts w:ascii="黑体" w:eastAsia="黑体" w:hAnsi="仿宋_GB2312" w:cs="仿宋_GB2312" w:hint="eastAsia"/>
          <w:sz w:val="32"/>
          <w:szCs w:val="32"/>
        </w:rPr>
        <w:lastRenderedPageBreak/>
        <w:t>附件</w:t>
      </w:r>
      <w:r w:rsidR="00094C74">
        <w:rPr>
          <w:rFonts w:ascii="黑体" w:eastAsia="黑体" w:hAnsi="仿宋_GB2312" w:cs="仿宋_GB2312"/>
          <w:sz w:val="32"/>
          <w:szCs w:val="32"/>
        </w:rPr>
        <w:t>3</w:t>
      </w: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河南省教育系统201</w:t>
      </w:r>
      <w:r w:rsidR="00B46A30">
        <w:rPr>
          <w:rFonts w:ascii="方正小标宋简体" w:eastAsia="方正小标宋简体" w:hAnsi="方正小标宋简体" w:cs="方正小标宋简体"/>
          <w:sz w:val="44"/>
          <w:szCs w:val="44"/>
        </w:rPr>
        <w:t>9</w:t>
      </w:r>
      <w:r>
        <w:rPr>
          <w:rFonts w:ascii="方正小标宋简体" w:eastAsia="方正小标宋简体" w:hAnsi="方正小标宋简体" w:cs="方正小标宋简体" w:hint="eastAsia"/>
          <w:sz w:val="44"/>
          <w:szCs w:val="44"/>
        </w:rPr>
        <w:t>年度</w:t>
      </w:r>
    </w:p>
    <w:p w:rsidR="00A35BCA" w:rsidRDefault="00A35BCA" w:rsidP="00A35BCA">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教学技能竞赛申报审批表</w:t>
      </w: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姓       名：</w:t>
      </w:r>
      <w:r>
        <w:rPr>
          <w:rFonts w:ascii="仿宋_GB2312" w:eastAsia="仿宋_GB2312" w:hAnsi="仿宋_GB2312" w:cs="仿宋_GB2312" w:hint="eastAsia"/>
          <w:sz w:val="30"/>
          <w:szCs w:val="30"/>
          <w:u w:val="single"/>
        </w:rPr>
        <w:t xml:space="preserve">                   </w:t>
      </w: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工 作 单 位：</w:t>
      </w:r>
      <w:r>
        <w:rPr>
          <w:rFonts w:ascii="仿宋_GB2312" w:eastAsia="仿宋_GB2312" w:hAnsi="仿宋_GB2312" w:cs="仿宋_GB2312" w:hint="eastAsia"/>
          <w:sz w:val="30"/>
          <w:szCs w:val="30"/>
          <w:u w:val="single"/>
        </w:rPr>
        <w:t xml:space="preserve">                   </w:t>
      </w: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学科（专业）：</w:t>
      </w:r>
      <w:r>
        <w:rPr>
          <w:rFonts w:ascii="仿宋_GB2312" w:eastAsia="仿宋_GB2312" w:hAnsi="仿宋_GB2312" w:cs="仿宋_GB2312" w:hint="eastAsia"/>
          <w:sz w:val="30"/>
          <w:szCs w:val="30"/>
          <w:u w:val="single"/>
        </w:rPr>
        <w:t xml:space="preserve">                   </w:t>
      </w: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填 报 日 期：</w:t>
      </w:r>
      <w:r>
        <w:rPr>
          <w:rFonts w:ascii="仿宋_GB2312" w:eastAsia="仿宋_GB2312" w:hAnsi="仿宋_GB2312" w:cs="仿宋_GB2312" w:hint="eastAsia"/>
          <w:sz w:val="30"/>
          <w:szCs w:val="30"/>
          <w:u w:val="single"/>
        </w:rPr>
        <w:t xml:space="preserve">                   </w:t>
      </w:r>
    </w:p>
    <w:p w:rsidR="00A35BCA" w:rsidRDefault="00A35BCA" w:rsidP="00A35BCA">
      <w:pPr>
        <w:overflowPunct w:val="0"/>
        <w:spacing w:line="560" w:lineRule="exact"/>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pacing w:val="32"/>
          <w:sz w:val="30"/>
          <w:szCs w:val="30"/>
        </w:rPr>
      </w:pPr>
    </w:p>
    <w:p w:rsidR="00A35BCA" w:rsidRDefault="00A35BCA" w:rsidP="00A35BCA">
      <w:pPr>
        <w:overflowPunct w:val="0"/>
        <w:spacing w:line="560" w:lineRule="exact"/>
        <w:rPr>
          <w:rFonts w:ascii="仿宋_GB2312" w:eastAsia="仿宋_GB2312" w:hAnsi="仿宋_GB2312" w:cs="仿宋_GB2312"/>
          <w:spacing w:val="32"/>
          <w:sz w:val="30"/>
          <w:szCs w:val="30"/>
        </w:rPr>
      </w:pPr>
    </w:p>
    <w:p w:rsidR="00A35BCA" w:rsidRDefault="00A35BCA" w:rsidP="00A35BCA">
      <w:pPr>
        <w:overflowPunct w:val="0"/>
        <w:spacing w:line="560" w:lineRule="exact"/>
        <w:rPr>
          <w:rFonts w:ascii="仿宋_GB2312" w:eastAsia="仿宋_GB2312" w:hAnsi="仿宋_GB2312" w:cs="仿宋_GB2312"/>
          <w:spacing w:val="32"/>
          <w:sz w:val="30"/>
          <w:szCs w:val="30"/>
        </w:rPr>
      </w:pPr>
    </w:p>
    <w:p w:rsidR="00A35BCA" w:rsidRDefault="00A35BCA" w:rsidP="00A35BCA">
      <w:pPr>
        <w:overflowPunct w:val="0"/>
        <w:spacing w:line="560" w:lineRule="exact"/>
        <w:rPr>
          <w:rFonts w:ascii="仿宋_GB2312" w:eastAsia="仿宋_GB2312" w:hAnsi="仿宋_GB2312" w:cs="仿宋_GB2312"/>
          <w:spacing w:val="32"/>
          <w:sz w:val="30"/>
          <w:szCs w:val="30"/>
        </w:rPr>
      </w:pPr>
    </w:p>
    <w:p w:rsidR="00A35BCA" w:rsidRDefault="00A35BCA" w:rsidP="00A35BCA">
      <w:pPr>
        <w:overflowPunct w:val="0"/>
        <w:spacing w:line="560" w:lineRule="exact"/>
        <w:rPr>
          <w:rFonts w:ascii="仿宋_GB2312" w:eastAsia="仿宋_GB2312" w:hAnsi="仿宋_GB2312" w:cs="仿宋_GB2312"/>
          <w:spacing w:val="32"/>
          <w:sz w:val="30"/>
          <w:szCs w:val="30"/>
        </w:rPr>
      </w:pPr>
      <w:r>
        <w:rPr>
          <w:rFonts w:ascii="仿宋_GB2312" w:eastAsia="仿宋_GB2312" w:hAnsi="仿宋_GB2312" w:cs="仿宋_GB2312" w:hint="eastAsia"/>
          <w:spacing w:val="32"/>
          <w:sz w:val="30"/>
          <w:szCs w:val="30"/>
        </w:rPr>
        <w:t xml:space="preserve">             </w:t>
      </w:r>
      <w:r>
        <w:rPr>
          <w:rFonts w:ascii="仿宋_GB2312" w:eastAsia="仿宋_GB2312" w:hAnsi="仿宋_GB2312" w:cs="仿宋_GB2312" w:hint="eastAsia"/>
          <w:spacing w:val="32"/>
          <w:sz w:val="24"/>
          <w:szCs w:val="24"/>
        </w:rPr>
        <w:t xml:space="preserve">  </w:t>
      </w:r>
      <w:r>
        <w:rPr>
          <w:rFonts w:ascii="仿宋_GB2312" w:eastAsia="仿宋_GB2312" w:hAnsi="仿宋_GB2312" w:cs="仿宋_GB2312" w:hint="eastAsia"/>
          <w:spacing w:val="113"/>
          <w:sz w:val="30"/>
          <w:szCs w:val="30"/>
        </w:rPr>
        <w:t>河南省教育厅</w:t>
      </w:r>
    </w:p>
    <w:p w:rsidR="00A35BCA" w:rsidRDefault="00A35BCA" w:rsidP="00A35BCA">
      <w:pPr>
        <w:overflowPunct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C220AB">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r w:rsidR="00C220AB">
        <w:rPr>
          <w:rFonts w:ascii="仿宋_GB2312" w:eastAsia="仿宋_GB2312" w:hAnsi="仿宋_GB2312" w:cs="仿宋_GB2312" w:hint="eastAsia"/>
          <w:spacing w:val="113"/>
          <w:sz w:val="30"/>
          <w:szCs w:val="30"/>
        </w:rPr>
        <w:t>河南省总工会</w:t>
      </w:r>
    </w:p>
    <w:p w:rsidR="00A35BCA" w:rsidRDefault="00A35BCA" w:rsidP="00A35BCA">
      <w:pPr>
        <w:overflowPunct w:val="0"/>
        <w:spacing w:line="560" w:lineRule="exact"/>
        <w:jc w:val="center"/>
        <w:rPr>
          <w:rFonts w:ascii="仿宋_GB2312" w:eastAsia="仿宋_GB2312" w:hAnsi="仿宋_GB2312" w:cs="仿宋_GB2312"/>
          <w:sz w:val="30"/>
          <w:szCs w:val="30"/>
        </w:rPr>
      </w:pPr>
    </w:p>
    <w:p w:rsidR="00A35BCA" w:rsidRDefault="00A35BCA" w:rsidP="00A35BCA">
      <w:pPr>
        <w:overflowPunct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tbl>
      <w:tblPr>
        <w:tblW w:w="940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393"/>
        <w:gridCol w:w="1399"/>
        <w:gridCol w:w="926"/>
        <w:gridCol w:w="326"/>
        <w:gridCol w:w="714"/>
        <w:gridCol w:w="640"/>
        <w:gridCol w:w="282"/>
        <w:gridCol w:w="563"/>
        <w:gridCol w:w="452"/>
        <w:gridCol w:w="1031"/>
        <w:gridCol w:w="1628"/>
        <w:gridCol w:w="22"/>
      </w:tblGrid>
      <w:tr w:rsidR="00A35BCA" w:rsidTr="00F113C6">
        <w:tc>
          <w:tcPr>
            <w:tcW w:w="14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lastRenderedPageBreak/>
              <w:t>姓  名</w:t>
            </w:r>
          </w:p>
        </w:tc>
        <w:tc>
          <w:tcPr>
            <w:tcW w:w="1399" w:type="dxa"/>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926" w:type="dxa"/>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性别</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出生年月</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650" w:type="dxa"/>
            <w:gridSpan w:val="2"/>
            <w:vMerge w:val="restart"/>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照片</w:t>
            </w:r>
          </w:p>
        </w:tc>
      </w:tr>
      <w:tr w:rsidR="00A35BCA" w:rsidTr="00F113C6">
        <w:tc>
          <w:tcPr>
            <w:tcW w:w="14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教  龄</w:t>
            </w:r>
          </w:p>
        </w:tc>
        <w:tc>
          <w:tcPr>
            <w:tcW w:w="1399" w:type="dxa"/>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926" w:type="dxa"/>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职称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职   务</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A35BCA" w:rsidRDefault="00A35BCA" w:rsidP="00F113C6">
            <w:pPr>
              <w:widowControl/>
              <w:jc w:val="left"/>
              <w:rPr>
                <w:rFonts w:ascii="宋体" w:eastAsia="宋体" w:hAnsi="宋体" w:cs="仿宋_GB2312"/>
                <w:sz w:val="30"/>
                <w:szCs w:val="30"/>
              </w:rPr>
            </w:pPr>
          </w:p>
        </w:tc>
      </w:tr>
      <w:tr w:rsidR="00A35BCA" w:rsidTr="00F113C6">
        <w:tc>
          <w:tcPr>
            <w:tcW w:w="14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工作单位</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2525" w:type="dxa"/>
            <w:gridSpan w:val="5"/>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参加工作时间</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A35BCA" w:rsidRDefault="00A35BCA" w:rsidP="00F113C6">
            <w:pPr>
              <w:widowControl/>
              <w:jc w:val="left"/>
              <w:rPr>
                <w:rFonts w:ascii="宋体" w:eastAsia="宋体" w:hAnsi="宋体" w:cs="仿宋_GB2312"/>
                <w:sz w:val="30"/>
                <w:szCs w:val="30"/>
              </w:rPr>
            </w:pPr>
          </w:p>
        </w:tc>
      </w:tr>
      <w:tr w:rsidR="00A35BCA" w:rsidTr="00F113C6">
        <w:tc>
          <w:tcPr>
            <w:tcW w:w="2824"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w w:val="90"/>
                <w:sz w:val="30"/>
                <w:szCs w:val="30"/>
              </w:rPr>
              <w:t>从事本学科教学年限</w:t>
            </w:r>
          </w:p>
        </w:tc>
        <w:tc>
          <w:tcPr>
            <w:tcW w:w="926" w:type="dxa"/>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联系方式</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A35BCA" w:rsidRDefault="00A35BCA" w:rsidP="00F113C6">
            <w:pPr>
              <w:widowControl/>
              <w:jc w:val="left"/>
              <w:rPr>
                <w:rFonts w:ascii="宋体" w:eastAsia="宋体" w:hAnsi="宋体" w:cs="仿宋_GB2312"/>
                <w:sz w:val="30"/>
                <w:szCs w:val="30"/>
              </w:rPr>
            </w:pPr>
          </w:p>
        </w:tc>
      </w:tr>
      <w:tr w:rsidR="00A35BCA" w:rsidTr="00F113C6">
        <w:tc>
          <w:tcPr>
            <w:tcW w:w="14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工</w:t>
            </w:r>
          </w:p>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作</w:t>
            </w:r>
          </w:p>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简</w:t>
            </w:r>
          </w:p>
          <w:p w:rsidR="00A35BCA" w:rsidRDefault="00A35BCA" w:rsidP="00F113C6">
            <w:pPr>
              <w:overflowPunct w:val="0"/>
              <w:spacing w:line="520" w:lineRule="exact"/>
              <w:jc w:val="center"/>
              <w:rPr>
                <w:rFonts w:ascii="宋体" w:eastAsia="宋体" w:hAnsi="宋体" w:cs="仿宋_GB2312"/>
                <w:w w:val="90"/>
                <w:sz w:val="30"/>
                <w:szCs w:val="30"/>
              </w:rPr>
            </w:pPr>
            <w:r>
              <w:rPr>
                <w:rFonts w:ascii="宋体" w:eastAsia="宋体" w:hAnsi="宋体" w:cs="仿宋_GB2312" w:hint="eastAsia"/>
                <w:sz w:val="30"/>
                <w:szCs w:val="30"/>
              </w:rPr>
              <w:t>历</w:t>
            </w:r>
          </w:p>
        </w:tc>
        <w:tc>
          <w:tcPr>
            <w:tcW w:w="7983" w:type="dxa"/>
            <w:gridSpan w:val="11"/>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r>
      <w:tr w:rsidR="00A35BCA" w:rsidTr="00F113C6">
        <w:tc>
          <w:tcPr>
            <w:tcW w:w="1425" w:type="dxa"/>
            <w:gridSpan w:val="2"/>
            <w:vMerge w:val="restart"/>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近3年来教学任务完成情况</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起止时间</w:t>
            </w:r>
          </w:p>
        </w:tc>
        <w:tc>
          <w:tcPr>
            <w:tcW w:w="2651" w:type="dxa"/>
            <w:gridSpan w:val="5"/>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授课名称</w:t>
            </w:r>
          </w:p>
        </w:tc>
        <w:tc>
          <w:tcPr>
            <w:tcW w:w="268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实际授课时数</w:t>
            </w:r>
          </w:p>
        </w:tc>
      </w:tr>
      <w:tr w:rsidR="00A35BCA" w:rsidTr="00F113C6">
        <w:tc>
          <w:tcPr>
            <w:tcW w:w="1425" w:type="dxa"/>
            <w:gridSpan w:val="2"/>
            <w:vMerge/>
            <w:tcBorders>
              <w:top w:val="single" w:sz="4" w:space="0" w:color="auto"/>
              <w:left w:val="single" w:sz="4" w:space="0" w:color="auto"/>
              <w:bottom w:val="single" w:sz="4" w:space="0" w:color="auto"/>
              <w:right w:val="single" w:sz="4" w:space="0" w:color="auto"/>
            </w:tcBorders>
            <w:vAlign w:val="center"/>
          </w:tcPr>
          <w:p w:rsidR="00A35BCA" w:rsidRDefault="00A35BCA" w:rsidP="00F113C6">
            <w:pPr>
              <w:widowControl/>
              <w:jc w:val="left"/>
              <w:rPr>
                <w:rFonts w:ascii="宋体" w:eastAsia="宋体" w:hAnsi="宋体" w:cs="仿宋_GB2312"/>
                <w:sz w:val="30"/>
                <w:szCs w:val="30"/>
              </w:rPr>
            </w:pP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tc>
        <w:tc>
          <w:tcPr>
            <w:tcW w:w="2651" w:type="dxa"/>
            <w:gridSpan w:val="5"/>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268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r>
      <w:tr w:rsidR="00A35BCA" w:rsidTr="00F113C6">
        <w:tc>
          <w:tcPr>
            <w:tcW w:w="1425" w:type="dxa"/>
            <w:gridSpan w:val="2"/>
            <w:vMerge/>
            <w:tcBorders>
              <w:top w:val="single" w:sz="4" w:space="0" w:color="auto"/>
              <w:left w:val="single" w:sz="4" w:space="0" w:color="auto"/>
              <w:bottom w:val="single" w:sz="4" w:space="0" w:color="auto"/>
              <w:right w:val="single" w:sz="4" w:space="0" w:color="auto"/>
            </w:tcBorders>
            <w:vAlign w:val="center"/>
          </w:tcPr>
          <w:p w:rsidR="00A35BCA" w:rsidRDefault="00A35BCA" w:rsidP="00F113C6">
            <w:pPr>
              <w:widowControl/>
              <w:jc w:val="left"/>
              <w:rPr>
                <w:rFonts w:ascii="宋体" w:eastAsia="宋体" w:hAnsi="宋体" w:cs="仿宋_GB2312"/>
                <w:sz w:val="30"/>
                <w:szCs w:val="30"/>
              </w:rPr>
            </w:pP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年平均课时数</w:t>
            </w:r>
          </w:p>
        </w:tc>
        <w:tc>
          <w:tcPr>
            <w:tcW w:w="2651" w:type="dxa"/>
            <w:gridSpan w:val="5"/>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c>
          <w:tcPr>
            <w:tcW w:w="2681" w:type="dxa"/>
            <w:gridSpan w:val="3"/>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tc>
      </w:tr>
      <w:tr w:rsidR="00A35BCA" w:rsidTr="00F113C6">
        <w:trPr>
          <w:trHeight w:val="6648"/>
        </w:trPr>
        <w:tc>
          <w:tcPr>
            <w:tcW w:w="1425" w:type="dxa"/>
            <w:gridSpan w:val="2"/>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r>
              <w:rPr>
                <w:rFonts w:ascii="宋体" w:eastAsia="宋体" w:hAnsi="宋体" w:cs="仿宋_GB2312" w:hint="eastAsia"/>
                <w:sz w:val="30"/>
                <w:szCs w:val="30"/>
              </w:rPr>
              <w:t>何时何地受过何种奖励以及教学科研方面获奖情况</w:t>
            </w:r>
          </w:p>
        </w:tc>
        <w:tc>
          <w:tcPr>
            <w:tcW w:w="7983" w:type="dxa"/>
            <w:gridSpan w:val="11"/>
            <w:tcBorders>
              <w:top w:val="single" w:sz="4" w:space="0" w:color="auto"/>
              <w:left w:val="single" w:sz="4" w:space="0" w:color="auto"/>
              <w:bottom w:val="single" w:sz="4" w:space="0" w:color="auto"/>
              <w:right w:val="single" w:sz="4" w:space="0" w:color="auto"/>
            </w:tcBorders>
            <w:vAlign w:val="center"/>
          </w:tcPr>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p w:rsidR="00A35BCA" w:rsidRDefault="00A35BCA" w:rsidP="00F113C6">
            <w:pPr>
              <w:overflowPunct w:val="0"/>
              <w:spacing w:line="520" w:lineRule="exact"/>
              <w:jc w:val="center"/>
              <w:rPr>
                <w:rFonts w:ascii="宋体" w:eastAsia="宋体" w:hAnsi="宋体" w:cs="仿宋_GB2312"/>
                <w:sz w:val="30"/>
                <w:szCs w:val="30"/>
              </w:rPr>
            </w:pPr>
          </w:p>
        </w:tc>
      </w:tr>
      <w:tr w:rsidR="00A35BCA" w:rsidTr="00F113C6">
        <w:trPr>
          <w:gridAfter w:val="1"/>
          <w:wAfter w:w="22" w:type="dxa"/>
        </w:trPr>
        <w:tc>
          <w:tcPr>
            <w:tcW w:w="9386" w:type="dxa"/>
            <w:gridSpan w:val="12"/>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560" w:lineRule="exact"/>
              <w:jc w:val="center"/>
              <w:rPr>
                <w:rFonts w:ascii="宋体" w:eastAsia="宋体" w:hAnsi="宋体" w:cs="黑体"/>
                <w:sz w:val="30"/>
                <w:szCs w:val="30"/>
              </w:rPr>
            </w:pPr>
            <w:r>
              <w:rPr>
                <w:rFonts w:ascii="宋体" w:eastAsia="宋体" w:hAnsi="宋体" w:cs="黑体" w:hint="eastAsia"/>
                <w:sz w:val="30"/>
                <w:szCs w:val="30"/>
              </w:rPr>
              <w:lastRenderedPageBreak/>
              <w:t>教育教学工作中的主要成绩</w:t>
            </w:r>
          </w:p>
          <w:p w:rsidR="00A35BCA" w:rsidRDefault="00A35BCA" w:rsidP="00F113C6">
            <w:pPr>
              <w:overflowPunct w:val="0"/>
              <w:spacing w:line="560" w:lineRule="exact"/>
              <w:rPr>
                <w:rFonts w:ascii="宋体" w:eastAsia="宋体" w:hAnsi="宋体" w:cs="仿宋_GB2312"/>
                <w:sz w:val="30"/>
                <w:szCs w:val="30"/>
              </w:rPr>
            </w:pPr>
            <w:r>
              <w:rPr>
                <w:rFonts w:ascii="宋体" w:eastAsia="宋体" w:hAnsi="宋体" w:cs="仿宋_GB2312" w:hint="eastAsia"/>
                <w:sz w:val="30"/>
                <w:szCs w:val="30"/>
              </w:rPr>
              <w:t>（教书育人、师德修养、素质教育、教学研究、班主任工作、教学教改、教育教学效果等）</w:t>
            </w:r>
          </w:p>
        </w:tc>
      </w:tr>
      <w:tr w:rsidR="00A35BCA" w:rsidTr="00F113C6">
        <w:trPr>
          <w:gridAfter w:val="1"/>
          <w:wAfter w:w="22" w:type="dxa"/>
          <w:trHeight w:val="11180"/>
        </w:trPr>
        <w:tc>
          <w:tcPr>
            <w:tcW w:w="9386" w:type="dxa"/>
            <w:gridSpan w:val="12"/>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p>
          <w:p w:rsidR="00A35BCA" w:rsidRDefault="00A35BCA" w:rsidP="00F113C6">
            <w:pPr>
              <w:overflowPunct w:val="0"/>
              <w:spacing w:line="560" w:lineRule="exact"/>
              <w:rPr>
                <w:rFonts w:ascii="宋体" w:eastAsia="宋体" w:hAnsi="宋体" w:cs="仿宋_GB2312"/>
                <w:sz w:val="30"/>
                <w:szCs w:val="30"/>
              </w:rPr>
            </w:pPr>
            <w:r>
              <w:rPr>
                <w:rFonts w:ascii="宋体" w:eastAsia="宋体" w:hAnsi="宋体" w:cs="仿宋_GB2312" w:hint="eastAsia"/>
                <w:sz w:val="30"/>
                <w:szCs w:val="30"/>
              </w:rPr>
              <w:t xml:space="preserve">                                          （公章）</w:t>
            </w:r>
          </w:p>
          <w:p w:rsidR="00A35BCA" w:rsidRDefault="00A35BCA" w:rsidP="00F113C6">
            <w:pPr>
              <w:overflowPunct w:val="0"/>
              <w:spacing w:line="560" w:lineRule="exact"/>
              <w:rPr>
                <w:rFonts w:ascii="宋体" w:eastAsia="宋体" w:hAnsi="宋体" w:cs="仿宋_GB2312"/>
                <w:sz w:val="30"/>
                <w:szCs w:val="30"/>
              </w:rPr>
            </w:pPr>
            <w:r>
              <w:rPr>
                <w:rFonts w:ascii="宋体" w:eastAsia="宋体" w:hAnsi="宋体" w:cs="仿宋_GB2312" w:hint="eastAsia"/>
                <w:sz w:val="30"/>
                <w:szCs w:val="30"/>
              </w:rPr>
              <w:t xml:space="preserve">                                          年   月   日</w:t>
            </w:r>
          </w:p>
        </w:tc>
      </w:tr>
      <w:tr w:rsidR="00A35BCA" w:rsidTr="00F113C6">
        <w:trPr>
          <w:gridAfter w:val="1"/>
          <w:wAfter w:w="22" w:type="dxa"/>
          <w:cantSplit/>
          <w:trHeight w:val="3645"/>
        </w:trPr>
        <w:tc>
          <w:tcPr>
            <w:tcW w:w="1032" w:type="dxa"/>
            <w:tcBorders>
              <w:top w:val="single" w:sz="4" w:space="0" w:color="auto"/>
              <w:left w:val="single" w:sz="4" w:space="0" w:color="auto"/>
              <w:bottom w:val="single" w:sz="4" w:space="0" w:color="auto"/>
              <w:right w:val="single" w:sz="4" w:space="0" w:color="auto"/>
            </w:tcBorders>
            <w:textDirection w:val="tbRlV"/>
            <w:vAlign w:val="center"/>
          </w:tcPr>
          <w:p w:rsidR="00A35BCA" w:rsidRDefault="00A35BCA" w:rsidP="00F113C6">
            <w:pPr>
              <w:overflowPunct w:val="0"/>
              <w:spacing w:line="400" w:lineRule="exact"/>
              <w:ind w:left="113" w:right="113"/>
              <w:jc w:val="center"/>
              <w:rPr>
                <w:rFonts w:ascii="宋体" w:eastAsia="宋体" w:hAnsi="宋体" w:cs="仿宋_GB2312"/>
                <w:sz w:val="28"/>
                <w:szCs w:val="28"/>
              </w:rPr>
            </w:pPr>
          </w:p>
          <w:p w:rsidR="00A35BCA" w:rsidRDefault="00A35BCA" w:rsidP="00F113C6">
            <w:pPr>
              <w:overflowPunct w:val="0"/>
              <w:spacing w:line="400" w:lineRule="exact"/>
              <w:ind w:left="113" w:right="113"/>
              <w:jc w:val="center"/>
              <w:rPr>
                <w:rFonts w:ascii="宋体" w:eastAsia="宋体" w:hAnsi="宋体" w:cs="仿宋_GB2312"/>
                <w:sz w:val="28"/>
                <w:szCs w:val="28"/>
              </w:rPr>
            </w:pPr>
            <w:r>
              <w:rPr>
                <w:rFonts w:ascii="宋体" w:eastAsia="宋体" w:hAnsi="宋体" w:cs="仿宋_GB2312" w:hint="eastAsia"/>
                <w:sz w:val="28"/>
                <w:szCs w:val="28"/>
              </w:rPr>
              <w:t>所在基层行政意见</w:t>
            </w:r>
          </w:p>
          <w:p w:rsidR="00A35BCA" w:rsidRDefault="00A35BCA" w:rsidP="00F113C6">
            <w:pPr>
              <w:overflowPunct w:val="0"/>
              <w:spacing w:line="400" w:lineRule="exact"/>
              <w:ind w:left="113" w:right="113"/>
              <w:jc w:val="center"/>
              <w:rPr>
                <w:rFonts w:ascii="宋体" w:eastAsia="宋体" w:hAnsi="宋体" w:cs="仿宋_GB2312"/>
                <w:sz w:val="28"/>
                <w:szCs w:val="28"/>
              </w:rPr>
            </w:pPr>
          </w:p>
        </w:tc>
        <w:tc>
          <w:tcPr>
            <w:tcW w:w="3758" w:type="dxa"/>
            <w:gridSpan w:val="5"/>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c>
          <w:tcPr>
            <w:tcW w:w="922" w:type="dxa"/>
            <w:gridSpan w:val="2"/>
            <w:tcBorders>
              <w:top w:val="single" w:sz="4" w:space="0" w:color="auto"/>
              <w:left w:val="single" w:sz="4" w:space="0" w:color="auto"/>
              <w:bottom w:val="single" w:sz="4" w:space="0" w:color="auto"/>
              <w:right w:val="single" w:sz="4" w:space="0" w:color="auto"/>
            </w:tcBorders>
            <w:textDirection w:val="tbRlV"/>
            <w:vAlign w:val="center"/>
          </w:tcPr>
          <w:p w:rsidR="00A35BCA" w:rsidRDefault="00A35BCA" w:rsidP="00F113C6">
            <w:pPr>
              <w:overflowPunct w:val="0"/>
              <w:spacing w:line="400" w:lineRule="exact"/>
              <w:ind w:left="113" w:right="113"/>
              <w:jc w:val="center"/>
              <w:rPr>
                <w:rFonts w:ascii="宋体" w:eastAsia="宋体" w:hAnsi="宋体" w:cs="仿宋_GB2312"/>
                <w:sz w:val="28"/>
                <w:szCs w:val="28"/>
              </w:rPr>
            </w:pPr>
            <w:r>
              <w:rPr>
                <w:rFonts w:ascii="宋体" w:eastAsia="宋体" w:hAnsi="宋体" w:cs="仿宋_GB2312" w:hint="eastAsia"/>
                <w:sz w:val="28"/>
                <w:szCs w:val="28"/>
              </w:rPr>
              <w:t>所在基层工会意见</w:t>
            </w:r>
          </w:p>
        </w:tc>
        <w:tc>
          <w:tcPr>
            <w:tcW w:w="3674" w:type="dxa"/>
            <w:gridSpan w:val="4"/>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r>
      <w:tr w:rsidR="00A35BCA" w:rsidTr="00F113C6">
        <w:trPr>
          <w:gridAfter w:val="1"/>
          <w:wAfter w:w="22" w:type="dxa"/>
          <w:cantSplit/>
          <w:trHeight w:val="4094"/>
        </w:trPr>
        <w:tc>
          <w:tcPr>
            <w:tcW w:w="1032" w:type="dxa"/>
            <w:tcBorders>
              <w:top w:val="single" w:sz="4" w:space="0" w:color="auto"/>
              <w:left w:val="single" w:sz="4" w:space="0" w:color="auto"/>
              <w:bottom w:val="single" w:sz="4" w:space="0" w:color="auto"/>
              <w:right w:val="single" w:sz="4" w:space="0" w:color="auto"/>
            </w:tcBorders>
            <w:textDirection w:val="tbRlV"/>
            <w:vAlign w:val="center"/>
          </w:tcPr>
          <w:p w:rsidR="00A35BCA" w:rsidRDefault="00A35BCA" w:rsidP="00F113C6">
            <w:pPr>
              <w:overflowPunct w:val="0"/>
              <w:spacing w:line="400" w:lineRule="exact"/>
              <w:ind w:left="113" w:right="113"/>
              <w:jc w:val="center"/>
              <w:rPr>
                <w:rFonts w:ascii="宋体" w:eastAsia="宋体" w:hAnsi="宋体" w:cs="仿宋_GB2312"/>
                <w:sz w:val="28"/>
                <w:szCs w:val="28"/>
              </w:rPr>
            </w:pPr>
            <w:r>
              <w:rPr>
                <w:rFonts w:ascii="宋体" w:eastAsia="宋体" w:hAnsi="宋体" w:cs="仿宋_GB2312" w:hint="eastAsia"/>
                <w:sz w:val="28"/>
                <w:szCs w:val="28"/>
              </w:rPr>
              <w:t>省辖市教育局（高校行政）意见</w:t>
            </w:r>
          </w:p>
        </w:tc>
        <w:tc>
          <w:tcPr>
            <w:tcW w:w="3758" w:type="dxa"/>
            <w:gridSpan w:val="5"/>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c>
          <w:tcPr>
            <w:tcW w:w="922" w:type="dxa"/>
            <w:gridSpan w:val="2"/>
            <w:tcBorders>
              <w:top w:val="single" w:sz="4" w:space="0" w:color="auto"/>
              <w:left w:val="single" w:sz="4" w:space="0" w:color="auto"/>
              <w:bottom w:val="single" w:sz="4" w:space="0" w:color="auto"/>
              <w:right w:val="single" w:sz="4" w:space="0" w:color="auto"/>
            </w:tcBorders>
            <w:textDirection w:val="tbRlV"/>
          </w:tcPr>
          <w:p w:rsidR="00A35BCA" w:rsidRDefault="00A35BCA" w:rsidP="00F113C6">
            <w:pPr>
              <w:overflowPunct w:val="0"/>
              <w:spacing w:line="400" w:lineRule="exact"/>
              <w:ind w:left="113" w:right="113"/>
              <w:jc w:val="center"/>
              <w:rPr>
                <w:rFonts w:ascii="宋体" w:eastAsia="宋体" w:hAnsi="宋体" w:cs="仿宋_GB2312"/>
                <w:sz w:val="28"/>
                <w:szCs w:val="28"/>
              </w:rPr>
            </w:pPr>
            <w:r>
              <w:rPr>
                <w:rFonts w:ascii="宋体" w:eastAsia="宋体" w:hAnsi="宋体" w:cs="仿宋_GB2312" w:hint="eastAsia"/>
                <w:sz w:val="28"/>
                <w:szCs w:val="28"/>
              </w:rPr>
              <w:t>省辖市教科文卫体工会、高校工会意见</w:t>
            </w:r>
          </w:p>
        </w:tc>
        <w:tc>
          <w:tcPr>
            <w:tcW w:w="3674" w:type="dxa"/>
            <w:gridSpan w:val="4"/>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r>
      <w:tr w:rsidR="00A35BCA" w:rsidTr="00F113C6">
        <w:trPr>
          <w:gridAfter w:val="1"/>
          <w:wAfter w:w="22" w:type="dxa"/>
          <w:trHeight w:val="4149"/>
        </w:trPr>
        <w:tc>
          <w:tcPr>
            <w:tcW w:w="1032" w:type="dxa"/>
            <w:tcBorders>
              <w:top w:val="single" w:sz="4" w:space="0" w:color="auto"/>
              <w:left w:val="single" w:sz="4" w:space="0" w:color="auto"/>
              <w:bottom w:val="single" w:sz="4" w:space="0" w:color="auto"/>
              <w:right w:val="single" w:sz="4" w:space="0" w:color="auto"/>
            </w:tcBorders>
            <w:textDirection w:val="tbRlV"/>
            <w:vAlign w:val="center"/>
          </w:tcPr>
          <w:p w:rsidR="00A35BCA" w:rsidRDefault="00A35BCA" w:rsidP="00F113C6">
            <w:pPr>
              <w:overflowPunct w:val="0"/>
              <w:spacing w:line="400" w:lineRule="exact"/>
              <w:jc w:val="center"/>
              <w:rPr>
                <w:rFonts w:ascii="宋体" w:eastAsia="宋体" w:hAnsi="宋体" w:cs="仿宋_GB2312"/>
                <w:sz w:val="28"/>
                <w:szCs w:val="28"/>
              </w:rPr>
            </w:pPr>
            <w:r>
              <w:rPr>
                <w:rFonts w:ascii="宋体" w:eastAsia="宋体" w:hAnsi="宋体" w:cs="仿宋_GB2312" w:hint="eastAsia"/>
                <w:sz w:val="28"/>
                <w:szCs w:val="28"/>
              </w:rPr>
              <w:t>省教育厅意见</w:t>
            </w:r>
          </w:p>
        </w:tc>
        <w:tc>
          <w:tcPr>
            <w:tcW w:w="3758" w:type="dxa"/>
            <w:gridSpan w:val="5"/>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c>
          <w:tcPr>
            <w:tcW w:w="922" w:type="dxa"/>
            <w:gridSpan w:val="2"/>
            <w:tcBorders>
              <w:top w:val="single" w:sz="4" w:space="0" w:color="auto"/>
              <w:left w:val="single" w:sz="4" w:space="0" w:color="auto"/>
              <w:bottom w:val="single" w:sz="4" w:space="0" w:color="auto"/>
              <w:right w:val="single" w:sz="4" w:space="0" w:color="auto"/>
            </w:tcBorders>
            <w:textDirection w:val="tbRlV"/>
          </w:tcPr>
          <w:p w:rsidR="00A35BCA" w:rsidRDefault="00A35BCA" w:rsidP="00F113C6">
            <w:pPr>
              <w:overflowPunct w:val="0"/>
              <w:spacing w:line="400" w:lineRule="exact"/>
              <w:jc w:val="center"/>
              <w:rPr>
                <w:rFonts w:ascii="宋体" w:eastAsia="宋体" w:hAnsi="宋体" w:cs="仿宋_GB2312"/>
                <w:sz w:val="28"/>
                <w:szCs w:val="28"/>
              </w:rPr>
            </w:pPr>
            <w:r>
              <w:rPr>
                <w:rFonts w:ascii="宋体" w:eastAsia="宋体" w:hAnsi="宋体" w:cs="仿宋_GB2312" w:hint="eastAsia"/>
                <w:sz w:val="28"/>
                <w:szCs w:val="28"/>
              </w:rPr>
              <w:t>省</w:t>
            </w:r>
            <w:r w:rsidR="00C11D8E">
              <w:rPr>
                <w:rFonts w:ascii="宋体" w:eastAsia="宋体" w:hAnsi="宋体" w:cs="仿宋_GB2312" w:hint="eastAsia"/>
                <w:sz w:val="28"/>
                <w:szCs w:val="28"/>
              </w:rPr>
              <w:t>总</w:t>
            </w:r>
            <w:r>
              <w:rPr>
                <w:rFonts w:ascii="宋体" w:eastAsia="宋体" w:hAnsi="宋体" w:cs="仿宋_GB2312" w:hint="eastAsia"/>
                <w:sz w:val="28"/>
                <w:szCs w:val="28"/>
              </w:rPr>
              <w:t>工会意见</w:t>
            </w:r>
          </w:p>
        </w:tc>
        <w:tc>
          <w:tcPr>
            <w:tcW w:w="3674" w:type="dxa"/>
            <w:gridSpan w:val="4"/>
            <w:tcBorders>
              <w:top w:val="single" w:sz="4" w:space="0" w:color="auto"/>
              <w:left w:val="single" w:sz="4" w:space="0" w:color="auto"/>
              <w:bottom w:val="single" w:sz="4" w:space="0" w:color="auto"/>
              <w:right w:val="single" w:sz="4" w:space="0" w:color="auto"/>
            </w:tcBorders>
          </w:tcPr>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（盖章）</w:t>
            </w:r>
          </w:p>
          <w:p w:rsidR="00A35BCA" w:rsidRDefault="00A35BCA" w:rsidP="00F113C6">
            <w:pPr>
              <w:overflowPunct w:val="0"/>
              <w:spacing w:line="400" w:lineRule="exact"/>
              <w:rPr>
                <w:rFonts w:ascii="宋体" w:eastAsia="宋体" w:hAnsi="宋体" w:cs="仿宋_GB2312"/>
                <w:sz w:val="28"/>
                <w:szCs w:val="28"/>
              </w:rPr>
            </w:pPr>
            <w:r>
              <w:rPr>
                <w:rFonts w:ascii="宋体" w:eastAsia="宋体" w:hAnsi="宋体" w:cs="仿宋_GB2312" w:hint="eastAsia"/>
                <w:sz w:val="28"/>
                <w:szCs w:val="28"/>
              </w:rPr>
              <w:t xml:space="preserve">            年   月   日</w:t>
            </w:r>
          </w:p>
        </w:tc>
      </w:tr>
    </w:tbl>
    <w:p w:rsidR="00A35BCA" w:rsidRDefault="00A35BCA" w:rsidP="00A35BCA">
      <w:pPr>
        <w:overflowPunct w:val="0"/>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（参赛教师按此表规格、样式复制，A3纸打印对折，审批后由所在单位存留）</w:t>
      </w:r>
    </w:p>
    <w:p w:rsidR="00A35BCA" w:rsidRDefault="00A35BCA" w:rsidP="00A35BCA"/>
    <w:p w:rsidR="004641C9" w:rsidRPr="00A35BCA" w:rsidRDefault="004641C9" w:rsidP="00A35BCA">
      <w:pPr>
        <w:overflowPunct w:val="0"/>
        <w:autoSpaceDE w:val="0"/>
        <w:autoSpaceDN w:val="0"/>
        <w:spacing w:line="560" w:lineRule="exact"/>
        <w:rPr>
          <w:rFonts w:ascii="仿宋_GB2312" w:eastAsia="仿宋_GB2312" w:hAnsi="仿宋" w:cs="仿宋_GB2312"/>
          <w:color w:val="000000"/>
          <w:kern w:val="21"/>
          <w:position w:val="-1"/>
          <w:sz w:val="32"/>
          <w:szCs w:val="32"/>
        </w:rPr>
      </w:pPr>
    </w:p>
    <w:sectPr w:rsidR="004641C9" w:rsidRPr="00A35BCA" w:rsidSect="00B177A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4F" w:rsidRDefault="00112C4F" w:rsidP="00AA2028">
      <w:r>
        <w:separator/>
      </w:r>
    </w:p>
  </w:endnote>
  <w:endnote w:type="continuationSeparator" w:id="0">
    <w:p w:rsidR="00112C4F" w:rsidRDefault="00112C4F" w:rsidP="00AA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韵动粗黑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CA" w:rsidRDefault="00A35BC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15875"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35BCA" w:rsidRDefault="00A35BC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163C">
                            <w:rPr>
                              <w:noProof/>
                              <w:sz w:val="18"/>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" filled="f" stroked="f">
              <v:textbox style="mso-fit-shape-to-text:t" inset="0,0,0,0">
                <w:txbxContent>
                  <w:p w:rsidR="00A35BCA" w:rsidRDefault="00A35BC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163C">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4F" w:rsidRDefault="00112C4F" w:rsidP="00AA2028">
      <w:r>
        <w:separator/>
      </w:r>
    </w:p>
  </w:footnote>
  <w:footnote w:type="continuationSeparator" w:id="0">
    <w:p w:rsidR="00112C4F" w:rsidRDefault="00112C4F" w:rsidP="00AA2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F9"/>
    <w:rsid w:val="00024382"/>
    <w:rsid w:val="000271C6"/>
    <w:rsid w:val="00073D8E"/>
    <w:rsid w:val="00094C74"/>
    <w:rsid w:val="000A61EF"/>
    <w:rsid w:val="000C47F2"/>
    <w:rsid w:val="000C589E"/>
    <w:rsid w:val="000C68E7"/>
    <w:rsid w:val="000D264C"/>
    <w:rsid w:val="000F50F0"/>
    <w:rsid w:val="00112C4F"/>
    <w:rsid w:val="00126DF0"/>
    <w:rsid w:val="001A01F8"/>
    <w:rsid w:val="001B7373"/>
    <w:rsid w:val="001D2220"/>
    <w:rsid w:val="00250197"/>
    <w:rsid w:val="0027268A"/>
    <w:rsid w:val="00297AE0"/>
    <w:rsid w:val="002D7B49"/>
    <w:rsid w:val="002F249A"/>
    <w:rsid w:val="003063B6"/>
    <w:rsid w:val="00340091"/>
    <w:rsid w:val="00374466"/>
    <w:rsid w:val="003A4CAC"/>
    <w:rsid w:val="003A6AE7"/>
    <w:rsid w:val="003B4DB6"/>
    <w:rsid w:val="003C7B76"/>
    <w:rsid w:val="00402E81"/>
    <w:rsid w:val="00405A35"/>
    <w:rsid w:val="00427D5D"/>
    <w:rsid w:val="00434DBD"/>
    <w:rsid w:val="004641C9"/>
    <w:rsid w:val="004A2268"/>
    <w:rsid w:val="004E297D"/>
    <w:rsid w:val="004F5C24"/>
    <w:rsid w:val="00544F5C"/>
    <w:rsid w:val="00565390"/>
    <w:rsid w:val="005A33D9"/>
    <w:rsid w:val="005C5EB4"/>
    <w:rsid w:val="00622E97"/>
    <w:rsid w:val="00633957"/>
    <w:rsid w:val="006504EA"/>
    <w:rsid w:val="00655BFD"/>
    <w:rsid w:val="00670FE6"/>
    <w:rsid w:val="0067163C"/>
    <w:rsid w:val="0068036D"/>
    <w:rsid w:val="00680BC0"/>
    <w:rsid w:val="00681A62"/>
    <w:rsid w:val="006A0F59"/>
    <w:rsid w:val="006A66DB"/>
    <w:rsid w:val="006A7FCB"/>
    <w:rsid w:val="006C4518"/>
    <w:rsid w:val="006C726C"/>
    <w:rsid w:val="006E2217"/>
    <w:rsid w:val="006F612B"/>
    <w:rsid w:val="007016E6"/>
    <w:rsid w:val="00706B33"/>
    <w:rsid w:val="007424C1"/>
    <w:rsid w:val="0077638E"/>
    <w:rsid w:val="007F2763"/>
    <w:rsid w:val="007F5C8B"/>
    <w:rsid w:val="008159AB"/>
    <w:rsid w:val="00822623"/>
    <w:rsid w:val="00843F71"/>
    <w:rsid w:val="0087602D"/>
    <w:rsid w:val="008B0603"/>
    <w:rsid w:val="00985FCB"/>
    <w:rsid w:val="009A0780"/>
    <w:rsid w:val="009B4658"/>
    <w:rsid w:val="009B786F"/>
    <w:rsid w:val="009C0119"/>
    <w:rsid w:val="00A35BCA"/>
    <w:rsid w:val="00A462F9"/>
    <w:rsid w:val="00A94F8C"/>
    <w:rsid w:val="00AA2028"/>
    <w:rsid w:val="00AD6ED5"/>
    <w:rsid w:val="00B07334"/>
    <w:rsid w:val="00B1334C"/>
    <w:rsid w:val="00B177AC"/>
    <w:rsid w:val="00B46A30"/>
    <w:rsid w:val="00B74FDF"/>
    <w:rsid w:val="00BD1EFC"/>
    <w:rsid w:val="00C07554"/>
    <w:rsid w:val="00C11D8E"/>
    <w:rsid w:val="00C220AB"/>
    <w:rsid w:val="00C50E9E"/>
    <w:rsid w:val="00D10222"/>
    <w:rsid w:val="00DC6D37"/>
    <w:rsid w:val="00E3399A"/>
    <w:rsid w:val="00E451D9"/>
    <w:rsid w:val="00E5554A"/>
    <w:rsid w:val="00E62476"/>
    <w:rsid w:val="00F875FD"/>
    <w:rsid w:val="00F96AF5"/>
    <w:rsid w:val="00FB425A"/>
    <w:rsid w:val="00FC1E7D"/>
    <w:rsid w:val="00FE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45DC1"/>
  <w15:docId w15:val="{C60E902B-0B8B-4C44-92BE-5A46D30D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theme="minorBidi"/>
        <w:kern w:val="2"/>
        <w:sz w:val="32"/>
        <w:szCs w:val="3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2F9"/>
    <w:pPr>
      <w:widowControl w:val="0"/>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028"/>
    <w:rPr>
      <w:rFonts w:asciiTheme="minorHAnsi" w:eastAsiaTheme="minorEastAsia"/>
      <w:sz w:val="18"/>
      <w:szCs w:val="18"/>
    </w:rPr>
  </w:style>
  <w:style w:type="paragraph" w:styleId="a5">
    <w:name w:val="footer"/>
    <w:basedOn w:val="a"/>
    <w:link w:val="a6"/>
    <w:uiPriority w:val="99"/>
    <w:unhideWhenUsed/>
    <w:qFormat/>
    <w:rsid w:val="00AA202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2028"/>
    <w:rPr>
      <w:rFonts w:asciiTheme="minorHAnsi" w:eastAsiaTheme="minorEastAsia"/>
      <w:sz w:val="18"/>
      <w:szCs w:val="18"/>
    </w:rPr>
  </w:style>
  <w:style w:type="character" w:styleId="a7">
    <w:name w:val="page number"/>
    <w:basedOn w:val="a0"/>
    <w:qFormat/>
    <w:rsid w:val="00A3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BC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10</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cp:lastPrinted>2019-06-11T03:09:00Z</cp:lastPrinted>
  <dcterms:created xsi:type="dcterms:W3CDTF">2019-05-28T06:49:00Z</dcterms:created>
  <dcterms:modified xsi:type="dcterms:W3CDTF">2019-06-11T03:56:00Z</dcterms:modified>
</cp:coreProperties>
</file>