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8" w:rsidRPr="00933095" w:rsidRDefault="00AB0130" w:rsidP="00045B30">
      <w:pPr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 w:rsidR="008D2FD1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</w:t>
      </w:r>
      <w:r w:rsidR="007D5494" w:rsidRPr="00933095">
        <w:rPr>
          <w:rFonts w:ascii="Times New Roman" w:eastAsia="宋体" w:hAnsi="Times New Roman" w:cs="Times New Roman" w:hint="eastAsia"/>
          <w:b/>
          <w:sz w:val="28"/>
          <w:szCs w:val="28"/>
        </w:rPr>
        <w:t>《新乡学院</w:t>
      </w:r>
      <w:r w:rsidR="007D5494" w:rsidRPr="00933095">
        <w:rPr>
          <w:rFonts w:ascii="Times New Roman" w:eastAsia="宋体" w:hAnsi="Times New Roman" w:cs="Times New Roman"/>
          <w:b/>
          <w:sz w:val="28"/>
          <w:szCs w:val="28"/>
        </w:rPr>
        <w:t>201</w:t>
      </w:r>
      <w:r w:rsidR="00E603E0"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7D5494" w:rsidRPr="00933095">
        <w:rPr>
          <w:rFonts w:ascii="Times New Roman" w:eastAsia="宋体" w:hAnsi="Times New Roman" w:cs="Times New Roman" w:hint="eastAsia"/>
          <w:b/>
          <w:sz w:val="28"/>
          <w:szCs w:val="28"/>
        </w:rPr>
        <w:t>—</w:t>
      </w:r>
      <w:r w:rsidR="0073032C">
        <w:rPr>
          <w:rFonts w:ascii="Times New Roman" w:eastAsia="宋体" w:hAnsi="Times New Roman" w:cs="Times New Roman" w:hint="eastAsia"/>
          <w:b/>
          <w:sz w:val="28"/>
          <w:szCs w:val="28"/>
        </w:rPr>
        <w:t>201</w:t>
      </w:r>
      <w:r w:rsidR="00E603E0"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="007D5494" w:rsidRPr="00933095">
        <w:rPr>
          <w:rFonts w:ascii="Times New Roman" w:eastAsia="宋体" w:hAnsi="Times New Roman" w:cs="Times New Roman" w:hint="eastAsia"/>
          <w:b/>
          <w:sz w:val="28"/>
          <w:szCs w:val="28"/>
        </w:rPr>
        <w:t>学年本科教学质量报告》编写任务分工一览表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5533"/>
        <w:gridCol w:w="3260"/>
        <w:gridCol w:w="3119"/>
      </w:tblGrid>
      <w:tr w:rsidR="00933095" w:rsidRPr="00933095" w:rsidTr="00F65013">
        <w:trPr>
          <w:trHeight w:val="782"/>
        </w:trPr>
        <w:tc>
          <w:tcPr>
            <w:tcW w:w="648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编写项目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编写文稿内容</w:t>
            </w:r>
          </w:p>
        </w:tc>
        <w:tc>
          <w:tcPr>
            <w:tcW w:w="3260" w:type="dxa"/>
            <w:vAlign w:val="center"/>
          </w:tcPr>
          <w:p w:rsidR="00CD65F8" w:rsidRPr="00933095" w:rsidRDefault="00FF369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文稿中数据统计时间要求</w:t>
            </w:r>
          </w:p>
        </w:tc>
        <w:tc>
          <w:tcPr>
            <w:tcW w:w="3119" w:type="dxa"/>
            <w:vAlign w:val="center"/>
          </w:tcPr>
          <w:p w:rsidR="00CD65F8" w:rsidRPr="00933095" w:rsidRDefault="007D5494">
            <w:pPr>
              <w:ind w:firstLineChars="250" w:firstLine="60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牵头编写单位</w:t>
            </w:r>
          </w:p>
          <w:p w:rsidR="00CD65F8" w:rsidRPr="00933095" w:rsidRDefault="007D549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（括号内为协助编写单位）</w:t>
            </w:r>
          </w:p>
        </w:tc>
      </w:tr>
      <w:tr w:rsidR="00933095" w:rsidRPr="00933095" w:rsidTr="00CB0BCE">
        <w:trPr>
          <w:trHeight w:val="579"/>
        </w:trPr>
        <w:tc>
          <w:tcPr>
            <w:tcW w:w="648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D65F8" w:rsidRPr="00933095" w:rsidRDefault="007D5494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序言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N0-1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学校概况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E4495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校长办公室</w:t>
            </w:r>
          </w:p>
        </w:tc>
      </w:tr>
      <w:tr w:rsidR="00933095" w:rsidRPr="00933095" w:rsidTr="00CB0BCE">
        <w:trPr>
          <w:trHeight w:val="404"/>
        </w:trPr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本科教育基本情况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本科人才培养目标及服务面向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E0C01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3E0C0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33095" w:rsidRPr="00933095" w:rsidTr="00CB0BCE">
        <w:trPr>
          <w:trHeight w:val="552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本科专业设置情况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33095" w:rsidRPr="00933095" w:rsidTr="00CB0BCE">
        <w:trPr>
          <w:trHeight w:val="36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各类全日制在校学生情况及本科生所占比例</w:t>
            </w:r>
          </w:p>
        </w:tc>
        <w:tc>
          <w:tcPr>
            <w:tcW w:w="3260" w:type="dxa"/>
            <w:vAlign w:val="center"/>
          </w:tcPr>
          <w:p w:rsidR="00CD65F8" w:rsidRPr="00933095" w:rsidRDefault="004175F3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</w:t>
            </w:r>
            <w:r w:rsidR="007D5494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E0C01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3E0C0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33095" w:rsidRPr="00933095" w:rsidTr="00CB0BCE">
        <w:trPr>
          <w:trHeight w:val="488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本科生源质量情况</w:t>
            </w:r>
          </w:p>
        </w:tc>
        <w:tc>
          <w:tcPr>
            <w:tcW w:w="3260" w:type="dxa"/>
            <w:vAlign w:val="center"/>
          </w:tcPr>
          <w:p w:rsidR="00CD65F8" w:rsidRPr="00933095" w:rsidRDefault="00E4495D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年招生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招生办公室</w:t>
            </w:r>
          </w:p>
        </w:tc>
      </w:tr>
      <w:tr w:rsidR="00933095" w:rsidRPr="00933095" w:rsidTr="00CB0BCE">
        <w:trPr>
          <w:trHeight w:val="420"/>
        </w:trPr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师资与教学条件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师资队伍数量及结构情况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4E2E8C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4E2E8C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人事处（教务处）</w:t>
            </w:r>
          </w:p>
        </w:tc>
      </w:tr>
      <w:tr w:rsidR="00933095" w:rsidRPr="00933095" w:rsidTr="00CB0BCE">
        <w:trPr>
          <w:trHeight w:val="42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生师比情况</w:t>
            </w:r>
          </w:p>
        </w:tc>
        <w:tc>
          <w:tcPr>
            <w:tcW w:w="3260" w:type="dxa"/>
            <w:vAlign w:val="center"/>
          </w:tcPr>
          <w:p w:rsidR="00CD65F8" w:rsidRPr="00933095" w:rsidRDefault="004E2E8C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</w:t>
            </w:r>
            <w:r w:rsidR="007D5494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rPr>
          <w:trHeight w:val="39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本科课程主讲教师情况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7D5494" w:rsidP="00E92D5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2017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018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33095" w:rsidRPr="00933095" w:rsidTr="00CB0BCE">
        <w:trPr>
          <w:trHeight w:val="42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教授承担本科课程情况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教学经费投入情况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E92D5B">
            <w:pPr>
              <w:ind w:leftChars="16" w:left="35" w:hanging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自然年：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2017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017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财务处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教学行政用房及其利用情况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后勤管理处（教务处）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N2-7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图书资料及其利用情况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D6816">
            <w:pPr>
              <w:ind w:leftChars="16" w:left="35" w:hanging="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自然年：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图书馆</w:t>
            </w:r>
          </w:p>
        </w:tc>
      </w:tr>
      <w:tr w:rsidR="00933095" w:rsidRPr="00933095" w:rsidTr="00CB0BCE">
        <w:trPr>
          <w:trHeight w:val="378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N2-8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教学科研仪器设备及其利用情况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BE6E39" w:rsidRP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AF6ADD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国有资产管理处</w:t>
            </w:r>
          </w:p>
        </w:tc>
      </w:tr>
      <w:tr w:rsidR="00933095" w:rsidRPr="00933095" w:rsidTr="00CB0BCE">
        <w:trPr>
          <w:trHeight w:val="554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N2-9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信息资源及其利用情况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BE6E39" w:rsidRP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AF6ADD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网络中心</w:t>
            </w:r>
          </w:p>
        </w:tc>
      </w:tr>
      <w:tr w:rsidR="00933095" w:rsidRPr="00933095" w:rsidTr="00CB0BCE"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N3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教学建设与改革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N3-1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专业建设情况</w:t>
            </w:r>
          </w:p>
        </w:tc>
        <w:tc>
          <w:tcPr>
            <w:tcW w:w="3260" w:type="dxa"/>
            <w:vMerge w:val="restart"/>
            <w:vAlign w:val="center"/>
          </w:tcPr>
          <w:p w:rsidR="00E349AB" w:rsidRPr="00E349AB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1.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</w:p>
          <w:p w:rsidR="00CD65F8" w:rsidRPr="00933095" w:rsidRDefault="00E349AB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BE6E39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建设与改革情况</w:t>
            </w:r>
            <w:r w:rsid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2.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018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BE6E39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建设与改革成果</w:t>
            </w:r>
            <w:r w:rsid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33095" w:rsidRPr="00933095" w:rsidTr="00CB0BCE">
        <w:trPr>
          <w:trHeight w:val="381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N3-2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课程建设情况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rPr>
          <w:trHeight w:val="48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N3-3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教材建设情况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N3-4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教学改革情况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0B31" w:rsidRPr="00933095" w:rsidTr="00CB0BCE">
        <w:tc>
          <w:tcPr>
            <w:tcW w:w="648" w:type="dxa"/>
            <w:vMerge w:val="restart"/>
            <w:vAlign w:val="center"/>
          </w:tcPr>
          <w:p w:rsidR="00EF0B31" w:rsidRPr="00933095" w:rsidRDefault="00EF0B31" w:rsidP="00EF0B3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N4</w:t>
            </w:r>
          </w:p>
        </w:tc>
        <w:tc>
          <w:tcPr>
            <w:tcW w:w="1440" w:type="dxa"/>
            <w:vMerge w:val="restart"/>
            <w:vAlign w:val="center"/>
          </w:tcPr>
          <w:p w:rsidR="00EF0B31" w:rsidRPr="00933095" w:rsidRDefault="00EF0B31" w:rsidP="00EF0B3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专业培养能力</w:t>
            </w:r>
          </w:p>
        </w:tc>
        <w:tc>
          <w:tcPr>
            <w:tcW w:w="5533" w:type="dxa"/>
            <w:vAlign w:val="center"/>
          </w:tcPr>
          <w:p w:rsidR="00EF0B31" w:rsidRPr="00933095" w:rsidRDefault="00EF0B31" w:rsidP="00EF0B31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49AB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E349AB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专业培养目标</w:t>
            </w:r>
          </w:p>
        </w:tc>
        <w:tc>
          <w:tcPr>
            <w:tcW w:w="3260" w:type="dxa"/>
            <w:vMerge w:val="restart"/>
            <w:vAlign w:val="center"/>
          </w:tcPr>
          <w:p w:rsidR="00EF0B31" w:rsidRDefault="00EF0B31" w:rsidP="00E92D5B">
            <w:pPr>
              <w:ind w:left="34" w:hangingChars="14" w:hanging="34"/>
            </w:pP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EF0B31" w:rsidRPr="00933095" w:rsidRDefault="00EF0B31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EF0B31" w:rsidRPr="00933095" w:rsidTr="00CB0BCE">
        <w:tc>
          <w:tcPr>
            <w:tcW w:w="648" w:type="dxa"/>
            <w:vMerge/>
            <w:vAlign w:val="center"/>
          </w:tcPr>
          <w:p w:rsidR="00EF0B31" w:rsidRPr="00933095" w:rsidRDefault="00EF0B31" w:rsidP="00EF0B3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F0B31" w:rsidRPr="00933095" w:rsidRDefault="00EF0B31" w:rsidP="00EF0B3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EF0B31" w:rsidRPr="00933095" w:rsidRDefault="00EF0B31" w:rsidP="00EF0B31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49AB">
              <w:rPr>
                <w:rFonts w:ascii="Times New Roman" w:eastAsia="宋体" w:hAnsi="Times New Roman" w:cs="Times New Roman"/>
                <w:sz w:val="24"/>
                <w:szCs w:val="24"/>
              </w:rPr>
              <w:t>N4-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教学条件</w:t>
            </w:r>
          </w:p>
        </w:tc>
        <w:tc>
          <w:tcPr>
            <w:tcW w:w="3260" w:type="dxa"/>
            <w:vMerge/>
            <w:vAlign w:val="center"/>
          </w:tcPr>
          <w:p w:rsidR="00EF0B31" w:rsidRDefault="00EF0B31" w:rsidP="00CB0BCE"/>
        </w:tc>
        <w:tc>
          <w:tcPr>
            <w:tcW w:w="3119" w:type="dxa"/>
            <w:vMerge/>
            <w:vAlign w:val="center"/>
          </w:tcPr>
          <w:p w:rsidR="00EF0B31" w:rsidRPr="00933095" w:rsidRDefault="00EF0B31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0B31" w:rsidRPr="00933095" w:rsidTr="00CB0BCE">
        <w:tc>
          <w:tcPr>
            <w:tcW w:w="648" w:type="dxa"/>
            <w:vMerge/>
            <w:vAlign w:val="center"/>
          </w:tcPr>
          <w:p w:rsidR="00EF0B31" w:rsidRPr="00933095" w:rsidRDefault="00EF0B31" w:rsidP="00EF0B3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F0B31" w:rsidRPr="00933095" w:rsidRDefault="00EF0B31" w:rsidP="00EF0B3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EF0B31" w:rsidRPr="00933095" w:rsidRDefault="00EF0B31" w:rsidP="00EF0B31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49AB">
              <w:rPr>
                <w:rFonts w:ascii="Times New Roman" w:eastAsia="宋体" w:hAnsi="Times New Roman" w:cs="Times New Roman"/>
                <w:sz w:val="24"/>
                <w:szCs w:val="24"/>
              </w:rPr>
              <w:t>N4-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人才培养</w:t>
            </w:r>
          </w:p>
        </w:tc>
        <w:tc>
          <w:tcPr>
            <w:tcW w:w="3260" w:type="dxa"/>
            <w:vMerge/>
            <w:vAlign w:val="center"/>
          </w:tcPr>
          <w:p w:rsidR="00EF0B31" w:rsidRDefault="00EF0B31" w:rsidP="00CB0BCE"/>
        </w:tc>
        <w:tc>
          <w:tcPr>
            <w:tcW w:w="3119" w:type="dxa"/>
            <w:vMerge/>
            <w:vAlign w:val="center"/>
          </w:tcPr>
          <w:p w:rsidR="00EF0B31" w:rsidRPr="00933095" w:rsidRDefault="00EF0B31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886F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质量保障体系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学校人才培养中心地位落实情况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1.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017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018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运行情况</w:t>
            </w:r>
          </w:p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2.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时点：截止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2018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运行成果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校长办公室</w:t>
            </w:r>
            <w:r w:rsid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="0073032C"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  <w:r w:rsid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校领导班子研究本科教学工作情况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65F8" w:rsidRPr="00933095" w:rsidRDefault="0073032C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校长办公室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33095" w:rsidRPr="00933095" w:rsidTr="00CB0BCE">
        <w:trPr>
          <w:trHeight w:val="404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学校出台突出教学工作中心地位相关政策措施情况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65F8" w:rsidRPr="00933095" w:rsidRDefault="0073032C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校长办公室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教学质量保障体系建设情况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教学质量监测与评估中心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日常监控及运行情况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教学质量监测与评估中心（教务处、</w:t>
            </w:r>
            <w:r w:rsidR="003F72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督导办</w:t>
            </w:r>
            <w:r w:rsidR="00933095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公室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本科教学基本状态分析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教学质量监测与评估中心</w:t>
            </w:r>
            <w:r w:rsidR="007570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、教务处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-7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开展专业评估、专业认证、国际评估情况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rPr>
          <w:trHeight w:val="405"/>
        </w:trPr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学生学习效果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学生学习满意度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教学质量监测与评估中心（创新创业就业中心）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应届本科生毕业情况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846700" w:rsidP="00E92D5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7D5494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届毕业生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应届本科生学位授予情况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应届本科生攻读研究生情况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应届本科生就业情况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37061A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创新创业就业中心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社会用人单位对毕业生评价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-7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毕业生成就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时点：截止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A15872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37061A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创新创业就业中心</w:t>
            </w:r>
            <w:r w:rsidR="00AF1E4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、学生处</w:t>
            </w:r>
          </w:p>
        </w:tc>
      </w:tr>
      <w:tr w:rsidR="00933095" w:rsidRPr="00933095" w:rsidTr="00CB0BCE">
        <w:trPr>
          <w:trHeight w:val="808"/>
        </w:trPr>
        <w:tc>
          <w:tcPr>
            <w:tcW w:w="648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D65F8" w:rsidRPr="00933095" w:rsidRDefault="007D5494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特色发展</w:t>
            </w:r>
          </w:p>
        </w:tc>
        <w:tc>
          <w:tcPr>
            <w:tcW w:w="5533" w:type="dxa"/>
            <w:vAlign w:val="center"/>
          </w:tcPr>
          <w:p w:rsidR="00CD65F8" w:rsidRPr="00933095" w:rsidRDefault="007D5494" w:rsidP="00BC69DA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学校在本科教育教学工作中的特色和经验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时点：截止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45539A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教务处（校</w:t>
            </w:r>
            <w:r w:rsidR="00933095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</w:t>
            </w:r>
            <w:r w:rsidR="00933095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公室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933095" w:rsidRPr="00933095" w:rsidTr="00CB0BCE"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需要解决的问题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存在的主要问题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时点：截止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45539A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3F72AD" w:rsidP="000F6EAE">
            <w:pPr>
              <w:rPr>
                <w:rFonts w:ascii="Times New Roman" w:eastAsia="宋体" w:hAnsi="Times New Roman" w:cs="Times New Roman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发展</w:t>
            </w:r>
            <w:r w:rsidR="007D5494" w:rsidRPr="00DA08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规划处（教务处、教学质量监测与评估中心等）</w:t>
            </w:r>
          </w:p>
        </w:tc>
      </w:tr>
      <w:tr w:rsidR="00933095" w:rsidRPr="00933095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存在问题的原因分析</w:t>
            </w:r>
          </w:p>
        </w:tc>
        <w:tc>
          <w:tcPr>
            <w:tcW w:w="3260" w:type="dxa"/>
            <w:vMerge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D65F8" w:rsidRPr="00933095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解决问题的措施及建议</w:t>
            </w:r>
          </w:p>
        </w:tc>
        <w:tc>
          <w:tcPr>
            <w:tcW w:w="3260" w:type="dxa"/>
            <w:vMerge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D65F8" w:rsidRPr="00933095" w:rsidRDefault="00CD65F8"/>
    <w:sectPr w:rsidR="00CD65F8" w:rsidRPr="009330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90" w:rsidRDefault="005F3190" w:rsidP="003F72AD">
      <w:r>
        <w:separator/>
      </w:r>
    </w:p>
  </w:endnote>
  <w:endnote w:type="continuationSeparator" w:id="0">
    <w:p w:rsidR="005F3190" w:rsidRDefault="005F3190" w:rsidP="003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90" w:rsidRDefault="005F3190" w:rsidP="003F72AD">
      <w:r>
        <w:separator/>
      </w:r>
    </w:p>
  </w:footnote>
  <w:footnote w:type="continuationSeparator" w:id="0">
    <w:p w:rsidR="005F3190" w:rsidRDefault="005F3190" w:rsidP="003F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17"/>
    <w:rsid w:val="00045B30"/>
    <w:rsid w:val="000C4889"/>
    <w:rsid w:val="000E063D"/>
    <w:rsid w:val="000F6EAE"/>
    <w:rsid w:val="001E6C5E"/>
    <w:rsid w:val="0037061A"/>
    <w:rsid w:val="003E0C01"/>
    <w:rsid w:val="003E1A4E"/>
    <w:rsid w:val="003F3899"/>
    <w:rsid w:val="003F72AD"/>
    <w:rsid w:val="004175F3"/>
    <w:rsid w:val="0045539A"/>
    <w:rsid w:val="00455DFC"/>
    <w:rsid w:val="00470F30"/>
    <w:rsid w:val="004E2E8C"/>
    <w:rsid w:val="005F3190"/>
    <w:rsid w:val="00675317"/>
    <w:rsid w:val="00717B3E"/>
    <w:rsid w:val="00724307"/>
    <w:rsid w:val="0073032C"/>
    <w:rsid w:val="007546D7"/>
    <w:rsid w:val="007570FD"/>
    <w:rsid w:val="007D5494"/>
    <w:rsid w:val="00846700"/>
    <w:rsid w:val="00886F07"/>
    <w:rsid w:val="008D2FD1"/>
    <w:rsid w:val="00933095"/>
    <w:rsid w:val="009C5FE0"/>
    <w:rsid w:val="00A15872"/>
    <w:rsid w:val="00A169AF"/>
    <w:rsid w:val="00A3509A"/>
    <w:rsid w:val="00AB0130"/>
    <w:rsid w:val="00AE5B1A"/>
    <w:rsid w:val="00AF1E46"/>
    <w:rsid w:val="00AF6ADD"/>
    <w:rsid w:val="00BC69DA"/>
    <w:rsid w:val="00BE6E39"/>
    <w:rsid w:val="00CB0BCE"/>
    <w:rsid w:val="00CC5977"/>
    <w:rsid w:val="00CD65F8"/>
    <w:rsid w:val="00CD6816"/>
    <w:rsid w:val="00D265DB"/>
    <w:rsid w:val="00D37543"/>
    <w:rsid w:val="00D92910"/>
    <w:rsid w:val="00DA08CB"/>
    <w:rsid w:val="00DB1DB0"/>
    <w:rsid w:val="00E349AB"/>
    <w:rsid w:val="00E36B3B"/>
    <w:rsid w:val="00E40D25"/>
    <w:rsid w:val="00E4495D"/>
    <w:rsid w:val="00E603E0"/>
    <w:rsid w:val="00E92D5B"/>
    <w:rsid w:val="00EB12D4"/>
    <w:rsid w:val="00EF0B31"/>
    <w:rsid w:val="00F02D92"/>
    <w:rsid w:val="00F47678"/>
    <w:rsid w:val="00F65013"/>
    <w:rsid w:val="00FF3699"/>
    <w:rsid w:val="055F5D89"/>
    <w:rsid w:val="0C110444"/>
    <w:rsid w:val="22B872A4"/>
    <w:rsid w:val="36BA6E39"/>
    <w:rsid w:val="373B4BE2"/>
    <w:rsid w:val="4C070D21"/>
    <w:rsid w:val="67AB7BA1"/>
    <w:rsid w:val="75B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8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88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72A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7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72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8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88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72A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7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72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>china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2018-11-19T01:50:00Z</cp:lastPrinted>
  <dcterms:created xsi:type="dcterms:W3CDTF">2018-11-20T08:04:00Z</dcterms:created>
  <dcterms:modified xsi:type="dcterms:W3CDTF">2018-11-20T08:04:00Z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